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A33722">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9069D" w:rsidRDefault="00B9069D" w:rsidP="00A33722">
      <w:pPr>
        <w:pStyle w:val="ac"/>
        <w:jc w:val="center"/>
        <w:rPr>
          <w:b/>
          <w:i/>
          <w:sz w:val="36"/>
          <w:szCs w:val="36"/>
        </w:rPr>
      </w:pPr>
      <w:r>
        <w:rPr>
          <w:b/>
          <w:i/>
          <w:sz w:val="36"/>
          <w:szCs w:val="36"/>
        </w:rPr>
        <w:t xml:space="preserve">Администрация </w:t>
      </w:r>
    </w:p>
    <w:p w:rsidR="00BA3818" w:rsidRPr="00C62D91" w:rsidRDefault="00B9069D" w:rsidP="00A33722">
      <w:pPr>
        <w:pStyle w:val="ac"/>
        <w:jc w:val="center"/>
        <w:rPr>
          <w:b/>
          <w:i/>
          <w:sz w:val="36"/>
          <w:szCs w:val="36"/>
        </w:rPr>
      </w:pPr>
      <w:r>
        <w:rPr>
          <w:b/>
          <w:i/>
          <w:sz w:val="36"/>
          <w:szCs w:val="36"/>
        </w:rPr>
        <w:t xml:space="preserve"> Кучеряевского</w:t>
      </w:r>
      <w:r w:rsidR="00BA3818" w:rsidRPr="00C62D91">
        <w:rPr>
          <w:b/>
          <w:i/>
          <w:sz w:val="36"/>
          <w:szCs w:val="36"/>
        </w:rPr>
        <w:t xml:space="preserve"> сельского поселения</w:t>
      </w:r>
    </w:p>
    <w:p w:rsidR="00BA3818" w:rsidRPr="00C62D91" w:rsidRDefault="00BA3818" w:rsidP="00A33722">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A33722">
      <w:pPr>
        <w:pStyle w:val="ac"/>
        <w:jc w:val="center"/>
        <w:rPr>
          <w:b/>
          <w:i/>
          <w:sz w:val="36"/>
          <w:szCs w:val="36"/>
        </w:rPr>
      </w:pPr>
      <w:r w:rsidRPr="00C62D91">
        <w:rPr>
          <w:b/>
          <w:i/>
          <w:sz w:val="36"/>
          <w:szCs w:val="36"/>
        </w:rPr>
        <w:t>Воронежской области</w:t>
      </w:r>
    </w:p>
    <w:p w:rsidR="00BA3818" w:rsidRPr="00C62D91" w:rsidRDefault="00BA3818" w:rsidP="00A33722">
      <w:pPr>
        <w:pStyle w:val="ac"/>
        <w:jc w:val="center"/>
        <w:rPr>
          <w:b/>
          <w:i/>
          <w:sz w:val="32"/>
          <w:szCs w:val="32"/>
        </w:rPr>
      </w:pPr>
    </w:p>
    <w:p w:rsidR="00BA3818" w:rsidRPr="00C62D91" w:rsidRDefault="00BA3818" w:rsidP="00A33722">
      <w:pPr>
        <w:pStyle w:val="ac"/>
        <w:jc w:val="center"/>
        <w:rPr>
          <w:b/>
          <w:i/>
          <w:sz w:val="40"/>
          <w:szCs w:val="40"/>
        </w:rPr>
      </w:pPr>
      <w:r w:rsidRPr="00C62D91">
        <w:rPr>
          <w:b/>
          <w:i/>
          <w:sz w:val="40"/>
          <w:szCs w:val="40"/>
        </w:rPr>
        <w:t>ПОСТАНОВЛЕНИЕ</w:t>
      </w:r>
    </w:p>
    <w:p w:rsidR="00BA3818" w:rsidRDefault="00BA3818" w:rsidP="00A33722">
      <w:pPr>
        <w:pStyle w:val="13"/>
        <w:jc w:val="both"/>
        <w:rPr>
          <w:rFonts w:ascii="Times New Roman" w:hAnsi="Times New Roman"/>
          <w:sz w:val="32"/>
          <w:szCs w:val="32"/>
        </w:rPr>
      </w:pPr>
    </w:p>
    <w:p w:rsidR="00BA3818" w:rsidRPr="00B9069D" w:rsidRDefault="00B9069D" w:rsidP="00A33722">
      <w:pPr>
        <w:pStyle w:val="13"/>
        <w:jc w:val="both"/>
        <w:rPr>
          <w:rFonts w:ascii="Times New Roman" w:hAnsi="Times New Roman"/>
          <w:b/>
          <w:sz w:val="28"/>
          <w:szCs w:val="28"/>
        </w:rPr>
      </w:pPr>
      <w:r w:rsidRPr="00B9069D">
        <w:rPr>
          <w:rFonts w:ascii="Times New Roman" w:hAnsi="Times New Roman"/>
          <w:b/>
          <w:sz w:val="28"/>
          <w:szCs w:val="28"/>
        </w:rPr>
        <w:t>от 30 ноября 2023 года  № 64</w:t>
      </w:r>
    </w:p>
    <w:p w:rsidR="00BA3818" w:rsidRDefault="00B9069D" w:rsidP="00A33722">
      <w:pPr>
        <w:pStyle w:val="13"/>
        <w:jc w:val="both"/>
        <w:rPr>
          <w:rFonts w:ascii="Times New Roman" w:hAnsi="Times New Roman"/>
          <w:sz w:val="24"/>
          <w:szCs w:val="24"/>
        </w:rPr>
      </w:pPr>
      <w:r>
        <w:rPr>
          <w:rFonts w:ascii="Times New Roman" w:hAnsi="Times New Roman"/>
          <w:sz w:val="24"/>
          <w:szCs w:val="24"/>
        </w:rPr>
        <w:t>с. Кучеряевка</w:t>
      </w:r>
    </w:p>
    <w:p w:rsidR="00BA3818" w:rsidRPr="00582FEE" w:rsidRDefault="00BA3818" w:rsidP="00A33722">
      <w:pPr>
        <w:pStyle w:val="Title"/>
        <w:spacing w:before="0" w:after="0"/>
        <w:ind w:firstLine="0"/>
        <w:jc w:val="both"/>
        <w:rPr>
          <w:rFonts w:ascii="Times New Roman" w:hAnsi="Times New Roman" w:cs="Times New Roman"/>
        </w:rPr>
      </w:pPr>
    </w:p>
    <w:p w:rsidR="00BA3818" w:rsidRPr="00EE0BAD" w:rsidRDefault="00BA3818" w:rsidP="00A3372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00B9069D">
        <w:rPr>
          <w:rFonts w:ascii="Times New Roman" w:hAnsi="Times New Roman" w:cs="Times New Roman"/>
          <w:sz w:val="28"/>
          <w:szCs w:val="28"/>
        </w:rPr>
        <w:t>» на территории Кучеряевского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A33722">
      <w:pPr>
        <w:jc w:val="both"/>
        <w:rPr>
          <w:rFonts w:ascii="Times New Roman" w:hAnsi="Times New Roman"/>
          <w:sz w:val="28"/>
          <w:szCs w:val="28"/>
        </w:rPr>
      </w:pPr>
    </w:p>
    <w:p w:rsidR="00BA3818" w:rsidRPr="00854EF6" w:rsidRDefault="00E90DF1" w:rsidP="00A33722">
      <w:pPr>
        <w:ind w:firstLine="709"/>
        <w:jc w:val="both"/>
        <w:rPr>
          <w:rFonts w:ascii="Times New Roman" w:hAnsi="Times New Roman"/>
          <w:sz w:val="28"/>
          <w:szCs w:val="28"/>
        </w:rPr>
      </w:pPr>
      <w:r w:rsidRPr="00E90DF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DF1">
        <w:rPr>
          <w:rStyle w:val="FontStyle18"/>
          <w:sz w:val="28"/>
          <w:szCs w:val="28"/>
        </w:rPr>
        <w:t>,</w:t>
      </w:r>
      <w:r w:rsidRPr="00E90DF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90DF1">
        <w:rPr>
          <w:rFonts w:ascii="Times New Roman" w:hAnsi="Times New Roman" w:cs="Times New Roman"/>
          <w:sz w:val="28"/>
          <w:szCs w:val="28"/>
        </w:rPr>
        <w:t>,</w:t>
      </w:r>
      <w:r w:rsidR="00B9069D">
        <w:rPr>
          <w:rFonts w:ascii="Times New Roman" w:hAnsi="Times New Roman"/>
          <w:sz w:val="28"/>
          <w:szCs w:val="28"/>
        </w:rPr>
        <w:t xml:space="preserve"> Уставом Кучеряевского</w:t>
      </w:r>
      <w:r w:rsidR="00BA3818" w:rsidRPr="00854EF6">
        <w:rPr>
          <w:rFonts w:ascii="Times New Roman" w:hAnsi="Times New Roman"/>
          <w:sz w:val="28"/>
          <w:szCs w:val="28"/>
        </w:rPr>
        <w:t xml:space="preserve"> сельского</w:t>
      </w:r>
      <w:r w:rsidR="00B9069D">
        <w:rPr>
          <w:rFonts w:ascii="Times New Roman" w:hAnsi="Times New Roman"/>
          <w:sz w:val="28"/>
          <w:szCs w:val="28"/>
        </w:rPr>
        <w:t xml:space="preserve"> </w:t>
      </w:r>
      <w:r w:rsidR="00BA3818" w:rsidRPr="00854EF6">
        <w:rPr>
          <w:rFonts w:ascii="Times New Roman" w:hAnsi="Times New Roman"/>
          <w:sz w:val="28"/>
          <w:szCs w:val="28"/>
        </w:rPr>
        <w:t xml:space="preserve">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 администрация </w:t>
      </w:r>
      <w:r w:rsidR="00B9069D">
        <w:rPr>
          <w:rFonts w:ascii="Times New Roman" w:hAnsi="Times New Roman"/>
          <w:sz w:val="28"/>
          <w:szCs w:val="28"/>
        </w:rPr>
        <w:t>Кучеряевского</w:t>
      </w:r>
      <w:r w:rsidR="00BA3818" w:rsidRPr="00854EF6">
        <w:rPr>
          <w:rFonts w:ascii="Times New Roman" w:hAnsi="Times New Roman"/>
          <w:sz w:val="28"/>
          <w:szCs w:val="28"/>
        </w:rPr>
        <w:t xml:space="preserve"> сельского 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w:t>
      </w:r>
    </w:p>
    <w:p w:rsidR="00BA3818" w:rsidRPr="00582FEE" w:rsidRDefault="00BA3818" w:rsidP="00A33722">
      <w:pPr>
        <w:pStyle w:val="ac"/>
        <w:widowControl w:val="0"/>
        <w:tabs>
          <w:tab w:val="left" w:pos="0"/>
        </w:tabs>
        <w:autoSpaceDE w:val="0"/>
        <w:autoSpaceDN w:val="0"/>
        <w:adjustRightInd w:val="0"/>
        <w:ind w:firstLine="709"/>
        <w:jc w:val="both"/>
      </w:pPr>
    </w:p>
    <w:p w:rsidR="00BA3818" w:rsidRPr="00582FEE" w:rsidRDefault="00BA3818" w:rsidP="00A33722">
      <w:pPr>
        <w:pStyle w:val="ac"/>
        <w:widowControl w:val="0"/>
        <w:tabs>
          <w:tab w:val="left" w:pos="0"/>
        </w:tabs>
        <w:autoSpaceDE w:val="0"/>
        <w:autoSpaceDN w:val="0"/>
        <w:adjustRightInd w:val="0"/>
        <w:ind w:firstLine="709"/>
        <w:jc w:val="both"/>
        <w:rPr>
          <w:b/>
        </w:rPr>
      </w:pPr>
      <w:r w:rsidRPr="00582FEE">
        <w:rPr>
          <w:b/>
        </w:rPr>
        <w:t>ПОСТАНОВЛЯЕТ:</w:t>
      </w:r>
    </w:p>
    <w:p w:rsidR="00BA3818" w:rsidRPr="00582FEE" w:rsidRDefault="00BA3818" w:rsidP="00A33722">
      <w:pPr>
        <w:pStyle w:val="ac"/>
        <w:widowControl w:val="0"/>
        <w:tabs>
          <w:tab w:val="left" w:pos="0"/>
        </w:tabs>
        <w:autoSpaceDE w:val="0"/>
        <w:autoSpaceDN w:val="0"/>
        <w:adjustRightInd w:val="0"/>
        <w:ind w:firstLine="709"/>
        <w:jc w:val="both"/>
        <w:rPr>
          <w:lang w:eastAsia="ru-RU"/>
        </w:rPr>
      </w:pPr>
    </w:p>
    <w:p w:rsidR="00BA3818" w:rsidRPr="00854EF6" w:rsidRDefault="00BA3818" w:rsidP="00A3372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00B9069D">
        <w:rPr>
          <w:rFonts w:ascii="Times New Roman" w:hAnsi="Times New Roman"/>
          <w:sz w:val="28"/>
          <w:szCs w:val="28"/>
        </w:rPr>
        <w:t>» на территории Кучеряевского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B9069D">
        <w:rPr>
          <w:rFonts w:ascii="Times New Roman" w:hAnsi="Times New Roman"/>
          <w:sz w:val="28"/>
          <w:szCs w:val="28"/>
        </w:rPr>
        <w:lastRenderedPageBreak/>
        <w:t>Кучеряевского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DE1F2A" w:rsidRDefault="00591BF2" w:rsidP="00CF4ACE">
      <w:pPr>
        <w:ind w:firstLine="709"/>
        <w:jc w:val="both"/>
        <w:rPr>
          <w:rFonts w:ascii="Times New Roman" w:hAnsi="Times New Roman" w:cs="Times New Roman"/>
          <w:sz w:val="28"/>
          <w:szCs w:val="28"/>
          <w:highlight w:val="yellow"/>
        </w:rPr>
      </w:pPr>
      <w:r w:rsidRPr="003464AD">
        <w:rPr>
          <w:rFonts w:ascii="Times New Roman" w:hAnsi="Times New Roman" w:cs="Times New Roman"/>
          <w:sz w:val="28"/>
          <w:szCs w:val="28"/>
        </w:rPr>
        <w:t xml:space="preserve">- </w:t>
      </w:r>
      <w:r w:rsidR="00CF4ACE">
        <w:rPr>
          <w:rFonts w:ascii="Times New Roman" w:hAnsi="Times New Roman" w:cs="Times New Roman"/>
          <w:sz w:val="28"/>
          <w:szCs w:val="28"/>
        </w:rPr>
        <w:t>от 28.</w:t>
      </w:r>
      <w:r w:rsidR="00DE1F2A" w:rsidRPr="00CF4ACE">
        <w:rPr>
          <w:rFonts w:ascii="Times New Roman" w:hAnsi="Times New Roman" w:cs="Times New Roman"/>
          <w:sz w:val="28"/>
          <w:szCs w:val="28"/>
        </w:rPr>
        <w:t>12.</w:t>
      </w:r>
      <w:r w:rsidR="00CF4ACE">
        <w:rPr>
          <w:rFonts w:ascii="Times New Roman" w:hAnsi="Times New Roman" w:cs="Times New Roman"/>
          <w:sz w:val="28"/>
          <w:szCs w:val="28"/>
        </w:rPr>
        <w:t>2015г. № 82</w:t>
      </w:r>
      <w:r w:rsidRPr="00CF4ACE">
        <w:rPr>
          <w:rFonts w:ascii="Times New Roman" w:hAnsi="Times New Roman" w:cs="Times New Roman"/>
          <w:sz w:val="28"/>
          <w:szCs w:val="28"/>
        </w:rPr>
        <w:t xml:space="preserve"> «Об утверждении административного регламе</w:t>
      </w:r>
      <w:r w:rsidR="00B9069D" w:rsidRPr="00CF4ACE">
        <w:rPr>
          <w:rFonts w:ascii="Times New Roman" w:hAnsi="Times New Roman" w:cs="Times New Roman"/>
          <w:sz w:val="28"/>
          <w:szCs w:val="28"/>
        </w:rPr>
        <w:t>нта администрации Кучеряевского</w:t>
      </w:r>
      <w:r w:rsidRPr="00CF4ACE">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DE1F2A" w:rsidRPr="00CF4ACE">
        <w:rPr>
          <w:rFonts w:ascii="Times New Roman" w:hAnsi="Times New Roman" w:cs="Times New Roman"/>
          <w:sz w:val="28"/>
          <w:szCs w:val="28"/>
        </w:rPr>
        <w:t>Предоставление сведений из реестра муниципального имущества</w:t>
      </w:r>
      <w:r w:rsidRPr="00CF4ACE">
        <w:rPr>
          <w:rFonts w:ascii="Times New Roman" w:hAnsi="Times New Roman" w:cs="Times New Roman"/>
          <w:sz w:val="28"/>
          <w:szCs w:val="28"/>
        </w:rPr>
        <w:t>»;</w:t>
      </w:r>
      <w:bookmarkStart w:id="0" w:name="_GoBack"/>
      <w:bookmarkEnd w:id="0"/>
    </w:p>
    <w:p w:rsidR="00CA2251" w:rsidRDefault="00CF4ACE" w:rsidP="00CF4ACE">
      <w:pPr>
        <w:ind w:firstLine="709"/>
        <w:jc w:val="both"/>
        <w:rPr>
          <w:rFonts w:ascii="Times New Roman" w:hAnsi="Times New Roman" w:cs="Times New Roman"/>
          <w:sz w:val="28"/>
          <w:szCs w:val="28"/>
        </w:rPr>
      </w:pPr>
      <w:r w:rsidRPr="00CF4ACE">
        <w:rPr>
          <w:rFonts w:ascii="Times New Roman" w:hAnsi="Times New Roman" w:cs="Times New Roman"/>
          <w:sz w:val="28"/>
          <w:szCs w:val="28"/>
        </w:rPr>
        <w:t>-</w:t>
      </w:r>
      <w:r>
        <w:rPr>
          <w:rFonts w:ascii="Times New Roman" w:hAnsi="Times New Roman" w:cs="Times New Roman"/>
          <w:sz w:val="28"/>
          <w:szCs w:val="28"/>
        </w:rPr>
        <w:t xml:space="preserve"> от 10.03.2016г. №23 «</w:t>
      </w:r>
      <w:r w:rsidR="00CA2251" w:rsidRPr="00CF4ACE">
        <w:rPr>
          <w:rFonts w:ascii="Times New Roman" w:hAnsi="Times New Roman" w:cs="Times New Roman"/>
          <w:sz w:val="28"/>
          <w:szCs w:val="28"/>
        </w:rPr>
        <w:t xml:space="preserve">О внесении изменений в постановление администрации Кучеряевского сельского поселения Бутурлиновского муниципального района Воронежской области от </w:t>
      </w:r>
      <w:r w:rsidR="00CA2251" w:rsidRPr="00CF4ACE">
        <w:rPr>
          <w:rFonts w:ascii="Times New Roman" w:eastAsia="Calibri" w:hAnsi="Times New Roman" w:cs="Times New Roman"/>
          <w:sz w:val="28"/>
          <w:szCs w:val="28"/>
          <w:lang w:eastAsia="en-US"/>
        </w:rPr>
        <w:t>28.12.2015 г. № 82 «</w:t>
      </w:r>
      <w:r w:rsidR="00CA2251" w:rsidRPr="00CF4ACE">
        <w:rPr>
          <w:rFonts w:ascii="Times New Roman" w:hAnsi="Times New Roman" w:cs="Times New Roman"/>
          <w:bCs/>
          <w:sz w:val="28"/>
          <w:szCs w:val="28"/>
          <w:lang w:eastAsia="ar-SA"/>
        </w:rPr>
        <w:t xml:space="preserve">Об утверждении административного регламента администрации Кучеряевского сельского поселения Бутурлиновского муниципального района Воронежской области по предоставлению муниципальной услуги </w:t>
      </w:r>
      <w:r w:rsidR="00CA2251" w:rsidRPr="00CF4ACE">
        <w:rPr>
          <w:rFonts w:ascii="Times New Roman" w:hAnsi="Times New Roman" w:cs="Times New Roman"/>
          <w:bCs/>
          <w:sz w:val="28"/>
          <w:szCs w:val="28"/>
        </w:rPr>
        <w:t>«</w:t>
      </w:r>
      <w:r w:rsidR="00CA2251" w:rsidRPr="00CF4ACE">
        <w:rPr>
          <w:rFonts w:ascii="Times New Roman" w:hAnsi="Times New Roman" w:cs="Times New Roman"/>
          <w:sz w:val="28"/>
          <w:szCs w:val="28"/>
        </w:rPr>
        <w:t>Предоставление сведений из реестра муниципального имущества»</w:t>
      </w:r>
    </w:p>
    <w:p w:rsidR="00CF4ACE" w:rsidRDefault="00CF4ACE" w:rsidP="00CF4ACE">
      <w:pPr>
        <w:ind w:firstLine="709"/>
        <w:jc w:val="both"/>
        <w:rPr>
          <w:rFonts w:ascii="Times New Roman" w:hAnsi="Times New Roman" w:cs="Times New Roman"/>
          <w:sz w:val="28"/>
          <w:szCs w:val="28"/>
        </w:rPr>
      </w:pPr>
      <w:r>
        <w:rPr>
          <w:rFonts w:ascii="Times New Roman" w:hAnsi="Times New Roman" w:cs="Times New Roman"/>
          <w:sz w:val="28"/>
          <w:szCs w:val="28"/>
        </w:rPr>
        <w:t>- от 13.09.2021г. № 40 «</w:t>
      </w:r>
      <w:r w:rsidRPr="00CF4ACE">
        <w:rPr>
          <w:rFonts w:ascii="Times New Roman" w:hAnsi="Times New Roman" w:cs="Times New Roman"/>
          <w:sz w:val="28"/>
          <w:szCs w:val="28"/>
        </w:rPr>
        <w:t xml:space="preserve">О внесении изменений в постановление администрации Кучеряевского сельского поселения Бутурлиновского муниципального района Воронежской области от </w:t>
      </w:r>
      <w:r w:rsidRPr="00CF4ACE">
        <w:rPr>
          <w:rFonts w:ascii="Times New Roman" w:eastAsia="Calibri" w:hAnsi="Times New Roman" w:cs="Times New Roman"/>
          <w:sz w:val="28"/>
          <w:szCs w:val="28"/>
          <w:lang w:eastAsia="en-US"/>
        </w:rPr>
        <w:t>28.12.2015 г. № 82 «</w:t>
      </w:r>
      <w:r w:rsidRPr="00CF4ACE">
        <w:rPr>
          <w:rFonts w:ascii="Times New Roman" w:hAnsi="Times New Roman" w:cs="Times New Roman"/>
          <w:bCs/>
          <w:sz w:val="28"/>
          <w:szCs w:val="28"/>
          <w:lang w:eastAsia="ar-SA"/>
        </w:rPr>
        <w:t xml:space="preserve">Об утверждении административного регламента администрации Кучеряевского сельского поселения Бутурлиновского муниципального района Воронежской области по предоставлению муниципальной услуги </w:t>
      </w:r>
      <w:r w:rsidRPr="00CF4ACE">
        <w:rPr>
          <w:rFonts w:ascii="Times New Roman" w:hAnsi="Times New Roman" w:cs="Times New Roman"/>
          <w:bCs/>
          <w:sz w:val="28"/>
          <w:szCs w:val="28"/>
        </w:rPr>
        <w:t>«</w:t>
      </w:r>
      <w:r w:rsidRPr="00CF4ACE">
        <w:rPr>
          <w:rFonts w:ascii="Times New Roman" w:hAnsi="Times New Roman" w:cs="Times New Roman"/>
          <w:sz w:val="28"/>
          <w:szCs w:val="28"/>
        </w:rPr>
        <w:t>Предоставление сведений из реестра муниципального имущества»</w:t>
      </w:r>
    </w:p>
    <w:p w:rsidR="00CF4ACE" w:rsidRPr="00CF4ACE" w:rsidRDefault="00CF4ACE" w:rsidP="00CF4ACE">
      <w:pPr>
        <w:ind w:firstLine="709"/>
        <w:jc w:val="both"/>
        <w:rPr>
          <w:rFonts w:ascii="Times New Roman" w:hAnsi="Times New Roman" w:cs="Times New Roman"/>
          <w:sz w:val="28"/>
          <w:szCs w:val="28"/>
          <w:highlight w:val="yellow"/>
        </w:rPr>
      </w:pPr>
      <w:r>
        <w:rPr>
          <w:rFonts w:ascii="Times New Roman" w:hAnsi="Times New Roman" w:cs="Times New Roman"/>
          <w:sz w:val="28"/>
          <w:szCs w:val="28"/>
        </w:rPr>
        <w:t>- от 14.04.2023г. № 20 «</w:t>
      </w:r>
      <w:r w:rsidRPr="00CF4ACE">
        <w:rPr>
          <w:rFonts w:ascii="Times New Roman" w:hAnsi="Times New Roman" w:cs="Times New Roman"/>
          <w:sz w:val="28"/>
          <w:szCs w:val="28"/>
        </w:rPr>
        <w:t xml:space="preserve">О внесении изменений в постановление администрации Кучеряевского сельского поселения Бутурлиновского муниципального района Воронежской области от </w:t>
      </w:r>
      <w:r w:rsidRPr="00CF4ACE">
        <w:rPr>
          <w:rFonts w:ascii="Times New Roman" w:eastAsia="Calibri" w:hAnsi="Times New Roman" w:cs="Times New Roman"/>
          <w:sz w:val="28"/>
          <w:szCs w:val="28"/>
          <w:lang w:eastAsia="en-US"/>
        </w:rPr>
        <w:t>28.12.2015 г. № 82 «</w:t>
      </w:r>
      <w:r w:rsidRPr="00CF4ACE">
        <w:rPr>
          <w:rFonts w:ascii="Times New Roman" w:hAnsi="Times New Roman" w:cs="Times New Roman"/>
          <w:bCs/>
          <w:sz w:val="28"/>
          <w:szCs w:val="28"/>
          <w:lang w:eastAsia="ar-SA"/>
        </w:rPr>
        <w:t xml:space="preserve">Об утверждении административного регламента администрации Кучеряевского сельского поселения Бутурлиновского муниципального района Воронежской области по предоставлению муниципальной услуги </w:t>
      </w:r>
      <w:r w:rsidRPr="00CF4ACE">
        <w:rPr>
          <w:rFonts w:ascii="Times New Roman" w:hAnsi="Times New Roman" w:cs="Times New Roman"/>
          <w:bCs/>
          <w:sz w:val="28"/>
          <w:szCs w:val="28"/>
        </w:rPr>
        <w:t>«</w:t>
      </w:r>
      <w:r w:rsidRPr="00CF4ACE">
        <w:rPr>
          <w:rFonts w:ascii="Times New Roman" w:hAnsi="Times New Roman" w:cs="Times New Roman"/>
          <w:sz w:val="28"/>
          <w:szCs w:val="28"/>
        </w:rPr>
        <w:t>Предоставление сведений из реестра муниципального имущества»</w:t>
      </w:r>
    </w:p>
    <w:p w:rsidR="00CA2251" w:rsidRPr="00E90DF1" w:rsidRDefault="00CA2251" w:rsidP="00A33722">
      <w:pPr>
        <w:ind w:firstLine="709"/>
        <w:jc w:val="both"/>
        <w:rPr>
          <w:rFonts w:ascii="Times New Roman" w:hAnsi="Times New Roman" w:cs="Times New Roman"/>
          <w:sz w:val="28"/>
          <w:szCs w:val="28"/>
          <w:highlight w:val="yellow"/>
        </w:rPr>
      </w:pP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A3372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A33722">
      <w:pPr>
        <w:ind w:firstLine="709"/>
        <w:jc w:val="both"/>
        <w:rPr>
          <w:rFonts w:ascii="Times New Roman" w:hAnsi="Times New Roman"/>
          <w:sz w:val="28"/>
          <w:szCs w:val="28"/>
        </w:rPr>
      </w:pPr>
    </w:p>
    <w:p w:rsidR="00BA3818" w:rsidRPr="00582FEE" w:rsidRDefault="00B9069D" w:rsidP="00A33722">
      <w:pPr>
        <w:ind w:firstLine="709"/>
        <w:jc w:val="both"/>
        <w:rPr>
          <w:rFonts w:ascii="Times New Roman" w:hAnsi="Times New Roman"/>
          <w:sz w:val="28"/>
          <w:szCs w:val="28"/>
        </w:rPr>
      </w:pPr>
      <w:r>
        <w:rPr>
          <w:rFonts w:ascii="Times New Roman" w:hAnsi="Times New Roman"/>
          <w:sz w:val="28"/>
          <w:szCs w:val="28"/>
        </w:rPr>
        <w:t>Глава Кучеряевского сельского поселения                                       Л.М.Гуренко</w:t>
      </w:r>
    </w:p>
    <w:p w:rsidR="00BA3818" w:rsidRPr="00582FEE" w:rsidRDefault="00BA3818" w:rsidP="00A33722">
      <w:pPr>
        <w:ind w:left="3969" w:firstLine="709"/>
        <w:jc w:val="both"/>
        <w:rPr>
          <w:rFonts w:ascii="Times New Roman" w:hAnsi="Times New Roman"/>
          <w:sz w:val="28"/>
          <w:szCs w:val="28"/>
        </w:rPr>
      </w:pPr>
    </w:p>
    <w:p w:rsidR="00BA3818" w:rsidRPr="00D50FF1" w:rsidRDefault="00BA3818" w:rsidP="00A33722">
      <w:pPr>
        <w:tabs>
          <w:tab w:val="left" w:pos="0"/>
        </w:tabs>
        <w:ind w:firstLine="709"/>
        <w:jc w:val="both"/>
        <w:rPr>
          <w:rFonts w:ascii="Times New Roman" w:hAnsi="Times New Roman"/>
          <w:b/>
          <w:i/>
          <w:sz w:val="28"/>
          <w:szCs w:val="28"/>
        </w:rPr>
      </w:pPr>
    </w:p>
    <w:p w:rsidR="00BA3818" w:rsidRPr="00582FEE" w:rsidRDefault="00BA3818" w:rsidP="00A33722">
      <w:pPr>
        <w:ind w:left="5103"/>
        <w:jc w:val="both"/>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B9069D" w:rsidP="00A33722">
      <w:pPr>
        <w:ind w:left="5103"/>
        <w:jc w:val="both"/>
        <w:rPr>
          <w:rFonts w:ascii="Times New Roman" w:hAnsi="Times New Roman"/>
          <w:sz w:val="28"/>
          <w:szCs w:val="28"/>
        </w:rPr>
      </w:pPr>
      <w:r>
        <w:rPr>
          <w:rFonts w:ascii="Times New Roman" w:hAnsi="Times New Roman"/>
          <w:sz w:val="28"/>
          <w:szCs w:val="28"/>
        </w:rPr>
        <w:t>Кучеряевского</w:t>
      </w:r>
      <w:r w:rsidR="00BA3818" w:rsidRPr="00582FEE">
        <w:rPr>
          <w:rFonts w:ascii="Times New Roman" w:hAnsi="Times New Roman"/>
          <w:sz w:val="28"/>
          <w:szCs w:val="28"/>
        </w:rPr>
        <w:t xml:space="preserve"> сельского поселения</w:t>
      </w:r>
    </w:p>
    <w:p w:rsidR="00BA3818" w:rsidRPr="00582FEE" w:rsidRDefault="00BA3818" w:rsidP="00A33722">
      <w:pPr>
        <w:ind w:left="5103"/>
        <w:jc w:val="both"/>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9069D" w:rsidP="00A33722">
      <w:pPr>
        <w:ind w:left="5103"/>
        <w:jc w:val="both"/>
        <w:rPr>
          <w:rFonts w:ascii="Times New Roman" w:hAnsi="Times New Roman"/>
          <w:sz w:val="28"/>
          <w:szCs w:val="28"/>
        </w:rPr>
      </w:pPr>
      <w:r>
        <w:rPr>
          <w:rFonts w:ascii="Times New Roman" w:hAnsi="Times New Roman"/>
          <w:sz w:val="28"/>
          <w:szCs w:val="28"/>
        </w:rPr>
        <w:t xml:space="preserve">от «30» ноября </w:t>
      </w:r>
      <w:r w:rsidR="00BA3818" w:rsidRPr="00582FEE">
        <w:rPr>
          <w:rFonts w:ascii="Times New Roman" w:hAnsi="Times New Roman"/>
          <w:sz w:val="28"/>
          <w:szCs w:val="28"/>
        </w:rPr>
        <w:t>2023</w:t>
      </w:r>
      <w:r w:rsidR="00BA3818">
        <w:rPr>
          <w:rFonts w:ascii="Times New Roman" w:hAnsi="Times New Roman"/>
          <w:sz w:val="28"/>
          <w:szCs w:val="28"/>
        </w:rPr>
        <w:t xml:space="preserve"> г.</w:t>
      </w:r>
      <w:r>
        <w:rPr>
          <w:rFonts w:ascii="Times New Roman" w:hAnsi="Times New Roman"/>
          <w:sz w:val="28"/>
          <w:szCs w:val="28"/>
        </w:rPr>
        <w:t xml:space="preserve"> № 64</w:t>
      </w: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pStyle w:val="90"/>
        <w:shd w:val="clear" w:color="auto" w:fill="auto"/>
        <w:spacing w:after="0" w:line="240" w:lineRule="auto"/>
        <w:ind w:firstLine="709"/>
        <w:rPr>
          <w:i w:val="0"/>
          <w:sz w:val="24"/>
          <w:szCs w:val="24"/>
        </w:rPr>
      </w:pPr>
    </w:p>
    <w:p w:rsidR="00BA3818" w:rsidRDefault="00BA3818" w:rsidP="00B9069D">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BA3818" w:rsidRPr="00582FEE" w:rsidRDefault="00BA3818" w:rsidP="00B9069D">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E90DF1" w:rsidRPr="00E90DF1">
        <w:rPr>
          <w:i w:val="0"/>
          <w:sz w:val="28"/>
          <w:szCs w:val="28"/>
        </w:rPr>
        <w:t>Предоставление информации об объектах учета из реестра муниципального имущества</w:t>
      </w:r>
      <w:r w:rsidRPr="008A7333">
        <w:rPr>
          <w:i w:val="0"/>
          <w:sz w:val="28"/>
          <w:szCs w:val="28"/>
        </w:rPr>
        <w:t>»</w:t>
      </w:r>
      <w:r w:rsidRPr="00582FEE">
        <w:rPr>
          <w:i w:val="0"/>
          <w:sz w:val="28"/>
          <w:szCs w:val="28"/>
        </w:rPr>
        <w:t xml:space="preserve"> на территории </w:t>
      </w:r>
      <w:r w:rsidR="00B9069D">
        <w:rPr>
          <w:i w:val="0"/>
          <w:sz w:val="28"/>
          <w:szCs w:val="28"/>
        </w:rPr>
        <w:t>Кучеряевского</w:t>
      </w:r>
      <w:r w:rsidRPr="00854EF6">
        <w:rPr>
          <w:sz w:val="28"/>
          <w:szCs w:val="28"/>
        </w:rPr>
        <w:t xml:space="preserve"> </w:t>
      </w:r>
      <w:r w:rsidRPr="003C5604">
        <w:rPr>
          <w:i w:val="0"/>
          <w:sz w:val="28"/>
          <w:szCs w:val="28"/>
        </w:rPr>
        <w:t>сельского поселения Бутурлиновского муниципального района</w:t>
      </w:r>
      <w:r w:rsidR="00864A79">
        <w:rPr>
          <w:i w:val="0"/>
          <w:sz w:val="28"/>
          <w:szCs w:val="28"/>
        </w:rPr>
        <w:t xml:space="preserve"> </w:t>
      </w:r>
      <w:r w:rsidRPr="00582FEE">
        <w:rPr>
          <w:i w:val="0"/>
          <w:sz w:val="28"/>
          <w:szCs w:val="28"/>
        </w:rPr>
        <w:t>Воронежской области</w:t>
      </w:r>
    </w:p>
    <w:p w:rsidR="004A0254" w:rsidRDefault="004A0254" w:rsidP="00A33722">
      <w:pPr>
        <w:pStyle w:val="11"/>
        <w:ind w:firstLine="0"/>
        <w:jc w:val="both"/>
        <w:rPr>
          <w:i/>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lang w:val="en-US"/>
        </w:rPr>
        <w:t>I</w:t>
      </w:r>
      <w:r w:rsidRPr="00A33722">
        <w:rPr>
          <w:rFonts w:ascii="Times New Roman" w:hAnsi="Times New Roman" w:cs="Times New Roman"/>
          <w:sz w:val="28"/>
          <w:szCs w:val="28"/>
        </w:rPr>
        <w:t>. Общие положения</w:t>
      </w: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 Предмет регулирования Административного регламента</w:t>
      </w:r>
    </w:p>
    <w:p w:rsidR="00E90DF1" w:rsidRPr="00A33722" w:rsidRDefault="00E90DF1" w:rsidP="00A33722">
      <w:pPr>
        <w:pStyle w:val="90"/>
        <w:shd w:val="clear" w:color="auto" w:fill="auto"/>
        <w:spacing w:after="0" w:line="240" w:lineRule="auto"/>
        <w:ind w:firstLine="709"/>
        <w:rPr>
          <w:i w:val="0"/>
          <w:sz w:val="28"/>
          <w:szCs w:val="28"/>
        </w:rPr>
      </w:pPr>
      <w:r w:rsidRPr="00A33722">
        <w:rPr>
          <w:i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B9069D">
        <w:rPr>
          <w:i w:val="0"/>
          <w:sz w:val="28"/>
          <w:szCs w:val="28"/>
        </w:rPr>
        <w:t>Кучеряевского</w:t>
      </w:r>
      <w:r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B9069D">
        <w:rPr>
          <w:i w:val="0"/>
          <w:sz w:val="28"/>
          <w:szCs w:val="28"/>
        </w:rPr>
        <w:t>Кучеряевского</w:t>
      </w:r>
      <w:r w:rsidR="00A33722"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Административный регламент, Муниципальная услуга).</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B9069D">
        <w:rPr>
          <w:sz w:val="28"/>
          <w:szCs w:val="28"/>
        </w:rPr>
        <w:t>Кучеряевского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должностных лиц администрации </w:t>
      </w:r>
      <w:r w:rsidR="00B9069D">
        <w:rPr>
          <w:sz w:val="28"/>
          <w:szCs w:val="28"/>
        </w:rPr>
        <w:t>Кучеряевского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1.3. В рамках Муниципальной услуги может быть предоставлена информация в отношении:</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w:t>
      </w:r>
      <w:r w:rsidRPr="00A33722">
        <w:rPr>
          <w:sz w:val="28"/>
          <w:szCs w:val="28"/>
        </w:rPr>
        <w:lastRenderedPageBreak/>
        <w:t xml:space="preserve">назначению невозможно, либо иное имущество, отнесенное законом к недвижимости);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90DF1" w:rsidRPr="00A33722" w:rsidRDefault="00E90DF1" w:rsidP="00B9069D">
      <w:pPr>
        <w:pStyle w:val="25"/>
        <w:shd w:val="clear" w:color="auto" w:fill="auto"/>
        <w:tabs>
          <w:tab w:val="left" w:pos="270"/>
          <w:tab w:val="left" w:pos="1443"/>
        </w:tabs>
        <w:spacing w:before="0" w:after="0" w:line="240" w:lineRule="auto"/>
        <w:ind w:firstLine="709"/>
        <w:rPr>
          <w:sz w:val="28"/>
          <w:szCs w:val="28"/>
        </w:rPr>
      </w:pPr>
      <w:r w:rsidRPr="00A33722">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90DF1" w:rsidRPr="00A33722" w:rsidRDefault="00B9069D" w:rsidP="00B9069D">
      <w:pPr>
        <w:pStyle w:val="90"/>
        <w:shd w:val="clear" w:color="auto" w:fill="auto"/>
        <w:tabs>
          <w:tab w:val="left" w:pos="0"/>
        </w:tabs>
        <w:spacing w:after="0" w:line="240" w:lineRule="auto"/>
        <w:ind w:firstLine="709"/>
        <w:rPr>
          <w:i w:val="0"/>
          <w:sz w:val="28"/>
          <w:szCs w:val="28"/>
        </w:rPr>
      </w:pPr>
      <w:r>
        <w:rPr>
          <w:i w:val="0"/>
          <w:sz w:val="28"/>
          <w:szCs w:val="28"/>
        </w:rPr>
        <w:t>2. Круг Заявителе</w:t>
      </w:r>
      <w:r w:rsidR="00CF4ACE">
        <w:rPr>
          <w:i w:val="0"/>
          <w:sz w:val="28"/>
          <w:szCs w:val="28"/>
        </w:rPr>
        <w:t>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0DF1" w:rsidRPr="00A33722" w:rsidRDefault="00E90DF1" w:rsidP="00A33722">
      <w:pPr>
        <w:pStyle w:val="25"/>
        <w:shd w:val="clear" w:color="auto" w:fill="auto"/>
        <w:tabs>
          <w:tab w:val="left" w:pos="1134"/>
        </w:tabs>
        <w:spacing w:before="0" w:after="0" w:line="240" w:lineRule="auto"/>
        <w:ind w:firstLine="709"/>
        <w:rPr>
          <w:sz w:val="28"/>
          <w:szCs w:val="28"/>
        </w:rPr>
      </w:pPr>
      <w:r w:rsidRPr="00A3372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B9069D" w:rsidRDefault="00E90DF1" w:rsidP="00B9069D">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A33722" w:rsidRDefault="00E90DF1" w:rsidP="00B9069D">
      <w:pPr>
        <w:pStyle w:val="90"/>
        <w:shd w:val="clear" w:color="auto" w:fill="auto"/>
        <w:tabs>
          <w:tab w:val="left" w:pos="1143"/>
        </w:tabs>
        <w:spacing w:after="0" w:line="240" w:lineRule="auto"/>
        <w:ind w:firstLine="709"/>
        <w:rPr>
          <w:i w:val="0"/>
          <w:sz w:val="28"/>
          <w:szCs w:val="28"/>
        </w:rPr>
      </w:pPr>
      <w:r w:rsidRPr="00A33722">
        <w:rPr>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xml:space="preserve">3.3. Прием Заявителей по вопросу предоставления Муниципальной услуги осуществляется администрацией </w:t>
      </w:r>
      <w:r w:rsidR="00B9069D">
        <w:rPr>
          <w:sz w:val="28"/>
          <w:szCs w:val="28"/>
        </w:rPr>
        <w:t>Кучеряевского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(далее – Администрация) или в МФЦ.</w:t>
      </w:r>
    </w:p>
    <w:p w:rsidR="00712845" w:rsidRPr="00712845" w:rsidRDefault="00E90DF1" w:rsidP="00712845">
      <w:pPr>
        <w:autoSpaceDE w:val="0"/>
        <w:autoSpaceDN w:val="0"/>
        <w:adjustRightInd w:val="0"/>
        <w:rPr>
          <w:rFonts w:ascii="Times New Roman" w:eastAsia="Calibri" w:hAnsi="Times New Roman" w:cs="Times New Roman"/>
          <w:sz w:val="28"/>
          <w:szCs w:val="28"/>
        </w:rPr>
      </w:pPr>
      <w:r w:rsidRPr="00A33722">
        <w:rPr>
          <w:rFonts w:ascii="Times New Roman" w:hAnsi="Times New Roman" w:cs="Times New Roman"/>
          <w:sz w:val="28"/>
          <w:szCs w:val="28"/>
        </w:rPr>
        <w:t xml:space="preserve">3.4. На официальном сайте </w:t>
      </w:r>
      <w:r w:rsidR="00712845">
        <w:rPr>
          <w:rFonts w:ascii="Times New Roman" w:hAnsi="Times New Roman"/>
          <w:sz w:val="28"/>
          <w:szCs w:val="28"/>
        </w:rPr>
        <w:t>(</w:t>
      </w:r>
      <w:r w:rsidR="00712845" w:rsidRPr="00915832">
        <w:rPr>
          <w:rFonts w:ascii="Times New Roman" w:hAnsi="Times New Roman"/>
          <w:sz w:val="28"/>
          <w:szCs w:val="28"/>
        </w:rPr>
        <w:t>https://kuchery</w:t>
      </w:r>
      <w:r w:rsidR="00712845">
        <w:rPr>
          <w:rFonts w:ascii="Times New Roman" w:hAnsi="Times New Roman"/>
          <w:sz w:val="28"/>
          <w:szCs w:val="28"/>
        </w:rPr>
        <w:t>aevskoe-r20.gosweb.gosuslugi.ru</w:t>
      </w:r>
      <w:r w:rsidR="00712845"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712845" w:rsidRPr="00275506">
        <w:rPr>
          <w:rFonts w:ascii="Times New Roman" w:hAnsi="Times New Roman"/>
          <w:sz w:val="28"/>
          <w:szCs w:val="28"/>
          <w:lang w:val="en-US"/>
        </w:rPr>
        <w:t>www</w:t>
      </w:r>
      <w:r w:rsidR="00712845" w:rsidRPr="00275506">
        <w:rPr>
          <w:rFonts w:ascii="Times New Roman" w:hAnsi="Times New Roman"/>
          <w:sz w:val="28"/>
          <w:szCs w:val="28"/>
        </w:rPr>
        <w:t>.</w:t>
      </w:r>
      <w:r w:rsidR="00712845" w:rsidRPr="00275506">
        <w:rPr>
          <w:rFonts w:ascii="Times New Roman" w:hAnsi="Times New Roman"/>
          <w:sz w:val="28"/>
          <w:szCs w:val="28"/>
          <w:lang w:val="en-US"/>
        </w:rPr>
        <w:t>gosuslugi</w:t>
      </w:r>
      <w:r w:rsidR="00712845" w:rsidRPr="00275506">
        <w:rPr>
          <w:rFonts w:ascii="Times New Roman" w:hAnsi="Times New Roman"/>
          <w:sz w:val="28"/>
          <w:szCs w:val="28"/>
        </w:rPr>
        <w:t>.</w:t>
      </w:r>
      <w:r w:rsidR="00712845" w:rsidRPr="00275506">
        <w:rPr>
          <w:rFonts w:ascii="Times New Roman" w:hAnsi="Times New Roman"/>
          <w:sz w:val="28"/>
          <w:szCs w:val="28"/>
          <w:lang w:val="en-US"/>
        </w:rPr>
        <w:t>ru</w:t>
      </w:r>
      <w:r w:rsidR="00712845" w:rsidRPr="00275506">
        <w:t xml:space="preserve"> </w:t>
      </w:r>
      <w:r w:rsidR="00712845" w:rsidRPr="00712845">
        <w:rPr>
          <w:rFonts w:ascii="Times New Roman" w:hAnsi="Times New Roman" w:cs="Times New Roman"/>
          <w:sz w:val="28"/>
          <w:szCs w:val="28"/>
        </w:rPr>
        <w:t xml:space="preserve">(далее – Единый портал, ЕПГУ), на Портале Воронежской области по адресу </w:t>
      </w:r>
      <w:hyperlink r:id="rId9" w:history="1">
        <w:r w:rsidR="00712845" w:rsidRPr="00712845">
          <w:rPr>
            <w:rStyle w:val="ad"/>
            <w:rFonts w:ascii="Times New Roman" w:eastAsiaTheme="minorHAnsi" w:hAnsi="Times New Roman" w:cs="Times New Roman"/>
            <w:sz w:val="28"/>
            <w:szCs w:val="28"/>
            <w:lang w:eastAsia="en-US"/>
          </w:rPr>
          <w:t>www.govvrn.ru</w:t>
        </w:r>
      </w:hyperlink>
      <w:r w:rsidR="00712845" w:rsidRPr="00712845">
        <w:rPr>
          <w:rFonts w:ascii="Times New Roman" w:hAnsi="Times New Roman" w:cs="Times New Roman"/>
          <w:sz w:val="28"/>
          <w:szCs w:val="28"/>
        </w:rPr>
        <w:t xml:space="preserve"> </w:t>
      </w:r>
      <w:r w:rsidR="00712845" w:rsidRPr="00712845">
        <w:rPr>
          <w:rFonts w:ascii="Times New Roman" w:eastAsiaTheme="minorHAnsi" w:hAnsi="Times New Roman" w:cs="Times New Roman"/>
          <w:sz w:val="28"/>
          <w:szCs w:val="28"/>
          <w:lang w:eastAsia="en-US"/>
        </w:rPr>
        <w:t xml:space="preserve">(далее – региональный портал, РПГУ) </w:t>
      </w:r>
      <w:r w:rsidR="00712845" w:rsidRPr="00712845">
        <w:rPr>
          <w:rFonts w:ascii="Times New Roman" w:hAnsi="Times New Roman" w:cs="Times New Roman"/>
          <w:sz w:val="28"/>
          <w:szCs w:val="28"/>
        </w:rPr>
        <w:t>обязательному размещению подлежит следующая справочная информация:</w:t>
      </w:r>
      <w:r w:rsidR="00712845" w:rsidRPr="00712845">
        <w:rPr>
          <w:rFonts w:ascii="Times New Roman" w:eastAsia="Calibri" w:hAnsi="Times New Roman" w:cs="Times New Roman"/>
          <w:sz w:val="28"/>
          <w:szCs w:val="28"/>
        </w:rPr>
        <w:t xml:space="preserve">    </w:t>
      </w:r>
    </w:p>
    <w:p w:rsidR="00712845" w:rsidRPr="00712845" w:rsidRDefault="00712845" w:rsidP="00712845">
      <w:pPr>
        <w:autoSpaceDE w:val="0"/>
        <w:autoSpaceDN w:val="0"/>
        <w:adjustRightInd w:val="0"/>
        <w:rPr>
          <w:rFonts w:ascii="Times New Roman" w:eastAsia="Calibri" w:hAnsi="Times New Roman" w:cs="Times New Roman"/>
          <w:sz w:val="28"/>
          <w:szCs w:val="28"/>
        </w:rPr>
      </w:pPr>
      <w:r w:rsidRPr="00712845">
        <w:rPr>
          <w:rFonts w:ascii="Times New Roman" w:eastAsia="Calibri" w:hAnsi="Times New Roman" w:cs="Times New Roman"/>
          <w:sz w:val="28"/>
          <w:szCs w:val="28"/>
        </w:rPr>
        <w:t xml:space="preserve">    Администрация расположена по адресу: 397544, Воронежская область, Бутурлиновский район, с. Кучеряевка, ул. Октябрьская , 46 а.</w:t>
      </w:r>
      <w:r w:rsidRPr="00712845">
        <w:rPr>
          <w:rFonts w:ascii="Times New Roman" w:hAnsi="Times New Roman" w:cs="Times New Roman"/>
          <w:sz w:val="28"/>
          <w:szCs w:val="28"/>
        </w:rPr>
        <w:t xml:space="preserve"> </w:t>
      </w:r>
      <w:r w:rsidRPr="00712845">
        <w:rPr>
          <w:rFonts w:ascii="Times New Roman" w:eastAsia="Calibri" w:hAnsi="Times New Roman" w:cs="Times New Roman"/>
          <w:sz w:val="28"/>
          <w:szCs w:val="28"/>
        </w:rPr>
        <w:t xml:space="preserve">График работы администрации </w:t>
      </w:r>
      <w:r w:rsidRPr="00712845">
        <w:rPr>
          <w:rFonts w:ascii="Times New Roman" w:eastAsia="Calibri" w:hAnsi="Times New Roman" w:cs="Times New Roman"/>
          <w:bCs/>
          <w:sz w:val="28"/>
          <w:szCs w:val="28"/>
        </w:rPr>
        <w:t>Кучеряевского</w:t>
      </w:r>
      <w:r w:rsidRPr="00712845">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понедельник - пятница: с 08.00 до 17.00, </w:t>
      </w:r>
    </w:p>
    <w:p w:rsidR="00712845" w:rsidRPr="00712845" w:rsidRDefault="00712845" w:rsidP="00712845">
      <w:pPr>
        <w:autoSpaceDE w:val="0"/>
        <w:autoSpaceDN w:val="0"/>
        <w:adjustRightInd w:val="0"/>
        <w:rPr>
          <w:rFonts w:ascii="Times New Roman" w:eastAsia="Calibri" w:hAnsi="Times New Roman" w:cs="Times New Roman"/>
          <w:sz w:val="28"/>
          <w:szCs w:val="28"/>
        </w:rPr>
      </w:pPr>
      <w:r w:rsidRPr="00712845">
        <w:rPr>
          <w:rFonts w:ascii="Times New Roman" w:eastAsia="Calibri" w:hAnsi="Times New Roman" w:cs="Times New Roman"/>
          <w:sz w:val="28"/>
          <w:szCs w:val="28"/>
        </w:rPr>
        <w:t>перерыв с12.00 до 14.00;</w:t>
      </w:r>
    </w:p>
    <w:p w:rsidR="00712845" w:rsidRPr="00712845" w:rsidRDefault="00712845" w:rsidP="00712845">
      <w:pPr>
        <w:autoSpaceDE w:val="0"/>
        <w:autoSpaceDN w:val="0"/>
        <w:adjustRightInd w:val="0"/>
        <w:rPr>
          <w:rFonts w:ascii="Times New Roman" w:eastAsia="Calibri" w:hAnsi="Times New Roman" w:cs="Times New Roman"/>
          <w:sz w:val="28"/>
          <w:szCs w:val="28"/>
        </w:rPr>
      </w:pPr>
      <w:r w:rsidRPr="00712845">
        <w:rPr>
          <w:rFonts w:ascii="Times New Roman" w:eastAsia="Calibri" w:hAnsi="Times New Roman" w:cs="Times New Roman"/>
          <w:sz w:val="28"/>
          <w:szCs w:val="28"/>
        </w:rPr>
        <w:t>суббота, воскресенье - выходной.</w:t>
      </w:r>
    </w:p>
    <w:p w:rsidR="00712845" w:rsidRPr="00712845" w:rsidRDefault="00712845" w:rsidP="00712845">
      <w:pPr>
        <w:autoSpaceDE w:val="0"/>
        <w:autoSpaceDN w:val="0"/>
        <w:adjustRightInd w:val="0"/>
        <w:rPr>
          <w:rFonts w:ascii="Times New Roman" w:eastAsia="Calibri" w:hAnsi="Times New Roman" w:cs="Times New Roman"/>
          <w:sz w:val="28"/>
          <w:szCs w:val="28"/>
        </w:rPr>
      </w:pPr>
      <w:r w:rsidRPr="00712845">
        <w:rPr>
          <w:rFonts w:ascii="Times New Roman" w:hAnsi="Times New Roman" w:cs="Times New Roman"/>
          <w:sz w:val="28"/>
          <w:szCs w:val="28"/>
        </w:rPr>
        <w:t xml:space="preserve">    Телефоны для справок: 84736158430, Факс 84736158449.</w:t>
      </w:r>
    </w:p>
    <w:p w:rsidR="00712845" w:rsidRPr="00712845" w:rsidRDefault="00712845" w:rsidP="00712845">
      <w:pPr>
        <w:pStyle w:val="aa"/>
        <w:autoSpaceDE w:val="0"/>
        <w:autoSpaceDN w:val="0"/>
        <w:adjustRightInd w:val="0"/>
        <w:ind w:left="0"/>
        <w:rPr>
          <w:rFonts w:ascii="Times New Roman" w:hAnsi="Times New Roman"/>
          <w:sz w:val="28"/>
          <w:szCs w:val="28"/>
        </w:rPr>
      </w:pPr>
      <w:r w:rsidRPr="00712845">
        <w:rPr>
          <w:rFonts w:ascii="Times New Roman" w:hAnsi="Times New Roman"/>
          <w:sz w:val="28"/>
          <w:szCs w:val="28"/>
        </w:rPr>
        <w:t xml:space="preserve">   Официальный сайт администрации </w:t>
      </w:r>
      <w:r w:rsidRPr="00712845">
        <w:rPr>
          <w:rFonts w:ascii="Times New Roman" w:hAnsi="Times New Roman"/>
          <w:bCs/>
          <w:color w:val="000000"/>
          <w:sz w:val="28"/>
          <w:szCs w:val="28"/>
        </w:rPr>
        <w:t>Кучеряевского</w:t>
      </w:r>
      <w:r w:rsidRPr="00712845">
        <w:rPr>
          <w:rFonts w:ascii="Times New Roman" w:hAnsi="Times New Roman"/>
          <w:sz w:val="28"/>
          <w:szCs w:val="28"/>
        </w:rPr>
        <w:t xml:space="preserve"> сельского поселения, Бутурлиновского муниципального района, Воронежской области в сети Интернет: https://kucheryaevskoe-r20.gosweb.gosuslugi.ru</w:t>
      </w:r>
    </w:p>
    <w:p w:rsidR="00712845" w:rsidRPr="00712845" w:rsidRDefault="00712845" w:rsidP="00712845">
      <w:pPr>
        <w:pStyle w:val="aa"/>
        <w:autoSpaceDE w:val="0"/>
        <w:autoSpaceDN w:val="0"/>
        <w:adjustRightInd w:val="0"/>
        <w:ind w:left="0"/>
        <w:rPr>
          <w:rFonts w:ascii="Times New Roman" w:hAnsi="Times New Roman"/>
          <w:sz w:val="28"/>
          <w:szCs w:val="28"/>
        </w:rPr>
      </w:pPr>
      <w:r w:rsidRPr="00712845">
        <w:rPr>
          <w:rFonts w:ascii="Times New Roman" w:hAnsi="Times New Roman"/>
          <w:sz w:val="28"/>
          <w:szCs w:val="28"/>
        </w:rPr>
        <w:t xml:space="preserve">  Адрес электронной почты администрации Кучеряевского  сельского поселения, Бутурлиновского муниципального района, Воронежской области: </w:t>
      </w:r>
      <w:r w:rsidRPr="00712845">
        <w:rPr>
          <w:rFonts w:ascii="Times New Roman" w:hAnsi="Times New Roman"/>
          <w:sz w:val="28"/>
          <w:szCs w:val="28"/>
          <w:lang w:val="en-US"/>
        </w:rPr>
        <w:t>kucher</w:t>
      </w:r>
      <w:r w:rsidRPr="00712845">
        <w:rPr>
          <w:rFonts w:ascii="Times New Roman" w:hAnsi="Times New Roman"/>
          <w:sz w:val="28"/>
          <w:szCs w:val="28"/>
        </w:rPr>
        <w:t>.</w:t>
      </w:r>
      <w:r w:rsidRPr="00712845">
        <w:rPr>
          <w:rFonts w:ascii="Times New Roman" w:hAnsi="Times New Roman"/>
          <w:sz w:val="28"/>
          <w:szCs w:val="28"/>
          <w:lang w:val="en-US"/>
        </w:rPr>
        <w:t>buturl</w:t>
      </w:r>
      <w:r w:rsidRPr="00712845">
        <w:rPr>
          <w:rFonts w:ascii="Times New Roman" w:hAnsi="Times New Roman"/>
          <w:sz w:val="28"/>
          <w:szCs w:val="28"/>
        </w:rPr>
        <w:t>@</w:t>
      </w:r>
      <w:r w:rsidRPr="00712845">
        <w:rPr>
          <w:rFonts w:ascii="Times New Roman" w:hAnsi="Times New Roman"/>
          <w:sz w:val="28"/>
          <w:szCs w:val="28"/>
          <w:lang w:val="en-US"/>
        </w:rPr>
        <w:t>govvrn</w:t>
      </w:r>
      <w:r w:rsidRPr="00712845">
        <w:rPr>
          <w:rFonts w:ascii="Times New Roman" w:hAnsi="Times New Roman"/>
          <w:sz w:val="28"/>
          <w:szCs w:val="28"/>
        </w:rPr>
        <w:t>.</w:t>
      </w:r>
      <w:r w:rsidRPr="00712845">
        <w:rPr>
          <w:rFonts w:ascii="Times New Roman" w:hAnsi="Times New Roman"/>
          <w:sz w:val="28"/>
          <w:szCs w:val="28"/>
          <w:lang w:val="en-US"/>
        </w:rPr>
        <w:t>ru</w:t>
      </w:r>
    </w:p>
    <w:p w:rsidR="00E90DF1" w:rsidRPr="00712845" w:rsidRDefault="00E90DF1" w:rsidP="00712845">
      <w:pPr>
        <w:ind w:firstLine="709"/>
        <w:jc w:val="both"/>
        <w:rPr>
          <w:rFonts w:ascii="Times New Roman" w:hAnsi="Times New Roman" w:cs="Times New Roman"/>
          <w:sz w:val="28"/>
          <w:szCs w:val="28"/>
        </w:rPr>
      </w:pPr>
      <w:r w:rsidRPr="00712845">
        <w:rPr>
          <w:rFonts w:ascii="Times New Roman" w:hAnsi="Times New Roman" w:cs="Times New Roman"/>
          <w:sz w:val="28"/>
          <w:szCs w:val="28"/>
        </w:rPr>
        <w:t>3.5. Информирование Заявителей по вопросам предоставления Муниципальной услуги осуществляется:</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а) путем размещения информации на сайте Администрации, ЕПГУ;</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в) путем публикации информационных материалов в средствах массовой информации;</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A33722" w:rsidRDefault="00E90DF1" w:rsidP="00A33722">
      <w:pPr>
        <w:pStyle w:val="25"/>
        <w:shd w:val="clear" w:color="auto" w:fill="auto"/>
        <w:tabs>
          <w:tab w:val="left" w:pos="1178"/>
        </w:tabs>
        <w:spacing w:before="0" w:after="0" w:line="240" w:lineRule="auto"/>
        <w:ind w:firstLine="709"/>
        <w:rPr>
          <w:sz w:val="28"/>
          <w:szCs w:val="28"/>
        </w:rPr>
      </w:pPr>
      <w:r w:rsidRPr="00A33722">
        <w:rPr>
          <w:sz w:val="28"/>
          <w:szCs w:val="28"/>
        </w:rPr>
        <w:t>д) посредством телефонной и факсимильной связи;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DF1" w:rsidRPr="00A33722" w:rsidRDefault="00E90DF1" w:rsidP="00A33722">
      <w:pPr>
        <w:pStyle w:val="25"/>
        <w:shd w:val="clear" w:color="auto" w:fill="auto"/>
        <w:tabs>
          <w:tab w:val="left" w:pos="1121"/>
        </w:tabs>
        <w:spacing w:before="0" w:after="0" w:line="240" w:lineRule="auto"/>
        <w:ind w:firstLine="709"/>
        <w:rPr>
          <w:sz w:val="28"/>
          <w:szCs w:val="28"/>
        </w:rPr>
      </w:pPr>
      <w:r w:rsidRPr="00A33722">
        <w:rPr>
          <w:sz w:val="28"/>
          <w:szCs w:val="28"/>
        </w:rPr>
        <w:t>б) перечень лиц, имеющих право на получение Муниципальной услуги;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срок предоставления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д)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3.8. На сайте Администрации дополнительно размещаются:</w:t>
      </w:r>
    </w:p>
    <w:p w:rsidR="00E90DF1" w:rsidRPr="00A33722" w:rsidRDefault="00E90DF1" w:rsidP="00A33722">
      <w:pPr>
        <w:pStyle w:val="101"/>
        <w:shd w:val="clear" w:color="auto" w:fill="auto"/>
        <w:tabs>
          <w:tab w:val="left" w:pos="1100"/>
        </w:tabs>
        <w:spacing w:line="240" w:lineRule="auto"/>
        <w:ind w:firstLine="709"/>
        <w:rPr>
          <w:sz w:val="28"/>
          <w:szCs w:val="28"/>
        </w:rPr>
      </w:pPr>
      <w:r w:rsidRPr="00A33722">
        <w:rPr>
          <w:sz w:val="28"/>
          <w:szCs w:val="28"/>
        </w:rPr>
        <w:t xml:space="preserve">а) полные наименования и почтовые адреса Администрации, </w:t>
      </w:r>
      <w:r w:rsidRPr="00A33722">
        <w:rPr>
          <w:rStyle w:val="100pt"/>
          <w:sz w:val="28"/>
          <w:szCs w:val="28"/>
        </w:rPr>
        <w:t>предоставляющей Муниципальную услугу;</w:t>
      </w:r>
    </w:p>
    <w:p w:rsidR="00E90DF1" w:rsidRPr="00A33722" w:rsidRDefault="00E90DF1" w:rsidP="00A33722">
      <w:pPr>
        <w:pStyle w:val="25"/>
        <w:shd w:val="clear" w:color="auto" w:fill="auto"/>
        <w:tabs>
          <w:tab w:val="left" w:pos="1135"/>
        </w:tabs>
        <w:spacing w:before="0" w:after="0" w:line="240" w:lineRule="auto"/>
        <w:ind w:firstLine="709"/>
        <w:rPr>
          <w:sz w:val="28"/>
          <w:szCs w:val="28"/>
        </w:rPr>
      </w:pPr>
      <w:r w:rsidRPr="00A33722">
        <w:rPr>
          <w:sz w:val="28"/>
          <w:szCs w:val="28"/>
        </w:rPr>
        <w:t>б) номера телефонов-автоинформаторов (при наличии), справочные номера телефонов Администрации;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режим работы Администрации;</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г) график работы Администрации;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перечень лиц, имеющих право на получение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A33722" w:rsidRDefault="00E90DF1" w:rsidP="00A33722">
      <w:pPr>
        <w:pStyle w:val="25"/>
        <w:shd w:val="clear" w:color="auto" w:fill="auto"/>
        <w:tabs>
          <w:tab w:val="left" w:pos="1181"/>
        </w:tabs>
        <w:spacing w:before="0" w:after="0" w:line="240" w:lineRule="auto"/>
        <w:ind w:firstLine="709"/>
        <w:rPr>
          <w:sz w:val="28"/>
          <w:szCs w:val="28"/>
        </w:rPr>
      </w:pPr>
      <w:r w:rsidRPr="00A33722">
        <w:rPr>
          <w:sz w:val="28"/>
          <w:szCs w:val="28"/>
        </w:rPr>
        <w:t>з) порядок и способы предварительной записи на получение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и) текст Административного регламента с приложениями;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краткое описание порядка предоставления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0DF1" w:rsidRPr="00A33722" w:rsidRDefault="00E90DF1" w:rsidP="00A33722">
      <w:pPr>
        <w:pStyle w:val="25"/>
        <w:shd w:val="clear" w:color="auto" w:fill="auto"/>
        <w:tabs>
          <w:tab w:val="left" w:pos="1103"/>
        </w:tabs>
        <w:spacing w:before="0" w:after="0" w:line="240" w:lineRule="auto"/>
        <w:ind w:firstLine="709"/>
        <w:rPr>
          <w:sz w:val="28"/>
          <w:szCs w:val="28"/>
        </w:rPr>
      </w:pPr>
      <w:r w:rsidRPr="00A33722">
        <w:rPr>
          <w:sz w:val="28"/>
          <w:szCs w:val="28"/>
        </w:rPr>
        <w:t>а) о перечне лиц, имеющих право на получение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в) о перечне документов, необходимых для получения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г) о сроках предоставления Муниципальной услуги;</w:t>
      </w:r>
    </w:p>
    <w:p w:rsidR="00E90DF1" w:rsidRPr="00A33722" w:rsidRDefault="00E90DF1" w:rsidP="00A33722">
      <w:pPr>
        <w:pStyle w:val="25"/>
        <w:shd w:val="clear" w:color="auto" w:fill="auto"/>
        <w:tabs>
          <w:tab w:val="left" w:pos="1132"/>
        </w:tabs>
        <w:spacing w:before="0" w:after="0" w:line="240" w:lineRule="auto"/>
        <w:ind w:firstLine="709"/>
        <w:rPr>
          <w:sz w:val="28"/>
          <w:szCs w:val="28"/>
        </w:rPr>
      </w:pPr>
      <w:r w:rsidRPr="00A33722">
        <w:rPr>
          <w:sz w:val="28"/>
          <w:szCs w:val="28"/>
        </w:rPr>
        <w:t>д) об основаниях для приостановления Муниципальной услуги;</w:t>
      </w:r>
    </w:p>
    <w:p w:rsidR="00E90DF1" w:rsidRPr="00A33722" w:rsidRDefault="00E90DF1" w:rsidP="00A33722">
      <w:pPr>
        <w:pStyle w:val="25"/>
        <w:shd w:val="clear" w:color="auto" w:fill="auto"/>
        <w:tabs>
          <w:tab w:val="left" w:pos="1167"/>
        </w:tabs>
        <w:spacing w:before="0" w:after="0" w:line="240" w:lineRule="auto"/>
        <w:ind w:firstLine="709"/>
        <w:rPr>
          <w:sz w:val="28"/>
          <w:szCs w:val="28"/>
        </w:rPr>
      </w:pPr>
      <w:r w:rsidRPr="00A33722">
        <w:rPr>
          <w:sz w:val="28"/>
          <w:szCs w:val="28"/>
        </w:rPr>
        <w:t>е) об основаниях для отказа в предоставлении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ж) о месте размещения на ЕПГУ, сайте Администрации информации по вопросам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A33722" w:rsidRDefault="00E90DF1" w:rsidP="00A33722">
      <w:pPr>
        <w:autoSpaceDE w:val="0"/>
        <w:autoSpaceDN w:val="0"/>
        <w:adjustRightInd w:val="0"/>
        <w:ind w:firstLine="709"/>
        <w:jc w:val="both"/>
        <w:rPr>
          <w:rFonts w:ascii="Times New Roman" w:eastAsia="Calibri" w:hAnsi="Times New Roman" w:cs="Times New Roman"/>
          <w:iCs/>
          <w:sz w:val="28"/>
          <w:szCs w:val="28"/>
          <w:lang w:eastAsia="en-US"/>
        </w:rPr>
      </w:pPr>
      <w:r w:rsidRPr="00A3372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3372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A33722" w:rsidRDefault="00E90DF1" w:rsidP="00A33722">
      <w:pPr>
        <w:pStyle w:val="25"/>
        <w:shd w:val="clear" w:color="auto" w:fill="auto"/>
        <w:tabs>
          <w:tab w:val="left" w:pos="1402"/>
        </w:tabs>
        <w:spacing w:before="0" w:after="0" w:line="240" w:lineRule="auto"/>
        <w:ind w:firstLine="709"/>
        <w:rPr>
          <w:sz w:val="28"/>
          <w:szCs w:val="28"/>
        </w:rPr>
      </w:pPr>
    </w:p>
    <w:p w:rsidR="00E90DF1" w:rsidRPr="00A33722" w:rsidRDefault="00E90DF1" w:rsidP="00A33722">
      <w:pPr>
        <w:pStyle w:val="afa"/>
        <w:framePr w:wrap="none" w:vAnchor="page" w:hAnchor="page" w:x="5877" w:y="16041"/>
        <w:shd w:val="clear" w:color="auto" w:fill="auto"/>
        <w:spacing w:line="240" w:lineRule="auto"/>
        <w:ind w:firstLine="709"/>
        <w:rPr>
          <w:b w:val="0"/>
          <w:sz w:val="28"/>
          <w:szCs w:val="28"/>
        </w:rPr>
      </w:pPr>
    </w:p>
    <w:p w:rsidR="00E90DF1" w:rsidRPr="00B9069D" w:rsidRDefault="00E90DF1" w:rsidP="00B9069D">
      <w:pPr>
        <w:pStyle w:val="24"/>
        <w:shd w:val="clear" w:color="auto" w:fill="auto"/>
        <w:tabs>
          <w:tab w:val="left" w:pos="0"/>
        </w:tabs>
        <w:spacing w:after="0" w:line="240" w:lineRule="auto"/>
        <w:ind w:firstLine="709"/>
        <w:outlineLvl w:val="9"/>
        <w:rPr>
          <w:b w:val="0"/>
          <w:sz w:val="28"/>
          <w:szCs w:val="28"/>
        </w:rPr>
      </w:pPr>
      <w:bookmarkStart w:id="1" w:name="bookmark0"/>
      <w:r w:rsidRPr="00A33722">
        <w:rPr>
          <w:b w:val="0"/>
          <w:sz w:val="28"/>
          <w:szCs w:val="28"/>
          <w:lang w:val="en-US"/>
        </w:rPr>
        <w:t>II</w:t>
      </w:r>
      <w:r w:rsidRPr="00A33722">
        <w:rPr>
          <w:b w:val="0"/>
          <w:sz w:val="28"/>
          <w:szCs w:val="28"/>
        </w:rPr>
        <w:t>. Стандарт предоставления Муниципальной услуги</w:t>
      </w:r>
      <w:bookmarkEnd w:id="1"/>
    </w:p>
    <w:p w:rsidR="00E90DF1" w:rsidRPr="00A33722" w:rsidRDefault="00E90DF1" w:rsidP="00B9069D">
      <w:pPr>
        <w:pStyle w:val="90"/>
        <w:shd w:val="clear" w:color="auto" w:fill="auto"/>
        <w:tabs>
          <w:tab w:val="left" w:pos="-142"/>
        </w:tabs>
        <w:spacing w:after="0" w:line="240" w:lineRule="auto"/>
        <w:ind w:firstLine="709"/>
        <w:rPr>
          <w:i w:val="0"/>
          <w:sz w:val="28"/>
          <w:szCs w:val="28"/>
        </w:rPr>
      </w:pPr>
      <w:r w:rsidRPr="00A33722">
        <w:rPr>
          <w:i w:val="0"/>
          <w:sz w:val="28"/>
          <w:szCs w:val="28"/>
        </w:rPr>
        <w:t>4. Наименование Муниципальной услуги</w:t>
      </w:r>
    </w:p>
    <w:p w:rsidR="00E90DF1" w:rsidRPr="00A33722" w:rsidRDefault="00E90DF1" w:rsidP="00B9069D">
      <w:pPr>
        <w:pStyle w:val="25"/>
        <w:shd w:val="clear" w:color="auto" w:fill="auto"/>
        <w:tabs>
          <w:tab w:val="left" w:pos="567"/>
        </w:tabs>
        <w:spacing w:before="0" w:after="0" w:line="240" w:lineRule="auto"/>
        <w:ind w:firstLine="709"/>
        <w:rPr>
          <w:sz w:val="28"/>
          <w:szCs w:val="28"/>
        </w:rPr>
      </w:pPr>
      <w:r w:rsidRPr="00A33722">
        <w:rPr>
          <w:sz w:val="28"/>
          <w:szCs w:val="28"/>
        </w:rPr>
        <w:t>4.1. Муниципальная услуга «Предоставление информации об объектах учета из реестра муниципального имущества».</w:t>
      </w: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5. Наименование органа</w:t>
      </w:r>
      <w:r w:rsidRPr="00A33722">
        <w:rPr>
          <w:rStyle w:val="afb"/>
          <w:i w:val="0"/>
          <w:iCs w:val="0"/>
          <w:spacing w:val="7"/>
          <w:sz w:val="28"/>
          <w:szCs w:val="28"/>
          <w:lang w:val="ru-RU"/>
        </w:rPr>
        <w:t xml:space="preserve">, </w:t>
      </w:r>
      <w:r w:rsidRPr="00A33722">
        <w:rPr>
          <w:i w:val="0"/>
          <w:sz w:val="28"/>
          <w:szCs w:val="28"/>
        </w:rPr>
        <w:t>предоставляющего Муниципальную услугу</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5.1. Муниципальная услуга предоставляется Администрацией </w:t>
      </w:r>
      <w:r w:rsidR="00B9069D">
        <w:rPr>
          <w:sz w:val="28"/>
          <w:szCs w:val="28"/>
        </w:rPr>
        <w:t xml:space="preserve">Кучеряевского </w:t>
      </w:r>
      <w:r w:rsidRPr="00A33722">
        <w:rPr>
          <w:sz w:val="28"/>
          <w:szCs w:val="28"/>
        </w:rPr>
        <w:t xml:space="preserve">сельского поселения </w:t>
      </w:r>
      <w:r w:rsidR="00E9754E">
        <w:rPr>
          <w:sz w:val="28"/>
          <w:szCs w:val="28"/>
        </w:rPr>
        <w:t>Бутурлиновского</w:t>
      </w:r>
      <w:r w:rsidRPr="00A33722">
        <w:rPr>
          <w:sz w:val="28"/>
          <w:szCs w:val="28"/>
        </w:rPr>
        <w:t xml:space="preserve"> муниципального района Воронежской области.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rFonts w:eastAsia="Calibri"/>
          <w:bCs/>
          <w:iCs/>
          <w:sz w:val="28"/>
          <w:szCs w:val="28"/>
        </w:rPr>
      </w:pPr>
      <w:r w:rsidRPr="00A33722">
        <w:rPr>
          <w:rFonts w:eastAsia="Calibri"/>
          <w:bCs/>
          <w:iCs/>
          <w:spacing w:val="0"/>
          <w:sz w:val="28"/>
          <w:szCs w:val="28"/>
        </w:rPr>
        <w:t xml:space="preserve">5.3. </w:t>
      </w:r>
      <w:r w:rsidRPr="00A33722">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A33722" w:rsidRDefault="00E90DF1" w:rsidP="00A33722">
      <w:pPr>
        <w:pStyle w:val="25"/>
        <w:shd w:val="clear" w:color="auto" w:fill="auto"/>
        <w:tabs>
          <w:tab w:val="left" w:pos="1263"/>
        </w:tabs>
        <w:spacing w:before="0" w:after="0" w:line="240" w:lineRule="auto"/>
        <w:ind w:firstLine="709"/>
        <w:rPr>
          <w:rFonts w:eastAsia="Calibri"/>
          <w:bCs/>
          <w:iCs/>
          <w:spacing w:val="0"/>
          <w:sz w:val="28"/>
          <w:szCs w:val="28"/>
        </w:rPr>
      </w:pPr>
      <w:r w:rsidRPr="00A33722">
        <w:rPr>
          <w:rFonts w:eastAsia="Calibri"/>
          <w:bCs/>
          <w:iCs/>
          <w:spacing w:val="0"/>
          <w:sz w:val="28"/>
          <w:szCs w:val="28"/>
        </w:rPr>
        <w:t xml:space="preserve">5.4. </w:t>
      </w:r>
      <w:r w:rsidRPr="00A3372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0DF1" w:rsidRPr="008D2944" w:rsidRDefault="00E90DF1" w:rsidP="008D2944">
      <w:pPr>
        <w:ind w:firstLine="709"/>
        <w:jc w:val="both"/>
        <w:rPr>
          <w:rFonts w:ascii="Times New Roman" w:hAnsi="Times New Roman" w:cs="Times New Roman"/>
          <w:sz w:val="28"/>
          <w:szCs w:val="28"/>
        </w:rPr>
      </w:pPr>
      <w:r w:rsidRPr="00A33722">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r w:rsidR="00B9069D">
        <w:rPr>
          <w:rFonts w:ascii="Times New Roman" w:hAnsi="Times New Roman" w:cs="Times New Roman"/>
          <w:sz w:val="28"/>
          <w:szCs w:val="28"/>
        </w:rPr>
        <w:t xml:space="preserve"> в предоставлении муниципальных </w:t>
      </w:r>
      <w:r w:rsidRPr="00A33722">
        <w:rPr>
          <w:rFonts w:ascii="Times New Roman" w:hAnsi="Times New Roman" w:cs="Times New Roman"/>
          <w:sz w:val="28"/>
          <w:szCs w:val="28"/>
        </w:rPr>
        <w:t xml:space="preserve">услуг, утвержденным решением Совета народных депутатов </w:t>
      </w:r>
      <w:r w:rsidR="00B9069D" w:rsidRPr="008D2944">
        <w:rPr>
          <w:rFonts w:ascii="Times New Roman" w:hAnsi="Times New Roman" w:cs="Times New Roman"/>
          <w:sz w:val="28"/>
          <w:szCs w:val="28"/>
        </w:rPr>
        <w:t>Кучеряевского</w:t>
      </w:r>
      <w:r w:rsidR="00B9069D">
        <w:rPr>
          <w:sz w:val="28"/>
          <w:szCs w:val="28"/>
        </w:rPr>
        <w:t xml:space="preserve"> </w:t>
      </w:r>
      <w:r w:rsidR="00E9754E" w:rsidRPr="00E9754E">
        <w:rPr>
          <w:rFonts w:ascii="Times New Roman" w:hAnsi="Times New Roman" w:cs="Times New Roman"/>
          <w:sz w:val="28"/>
          <w:szCs w:val="28"/>
        </w:rPr>
        <w:t>сельского поселения Бутурлиновского</w:t>
      </w:r>
      <w:r w:rsidR="00B9069D">
        <w:rPr>
          <w:rFonts w:ascii="Times New Roman" w:hAnsi="Times New Roman" w:cs="Times New Roman"/>
          <w:sz w:val="28"/>
          <w:szCs w:val="28"/>
        </w:rPr>
        <w:t xml:space="preserve"> </w:t>
      </w:r>
      <w:r w:rsidRPr="00A33722">
        <w:rPr>
          <w:rFonts w:ascii="Times New Roman" w:hAnsi="Times New Roman" w:cs="Times New Roman"/>
          <w:sz w:val="28"/>
          <w:szCs w:val="28"/>
        </w:rPr>
        <w:t xml:space="preserve">муниципального района Воронежской области </w:t>
      </w:r>
      <w:r w:rsidR="00864A79">
        <w:rPr>
          <w:rFonts w:ascii="Times New Roman" w:hAnsi="Times New Roman" w:cs="Times New Roman"/>
          <w:sz w:val="28"/>
          <w:szCs w:val="28"/>
        </w:rPr>
        <w:t>от 29.07.2015г.  № 211</w:t>
      </w:r>
      <w:r w:rsidRPr="00A33722">
        <w:rPr>
          <w:rFonts w:ascii="Times New Roman" w:hAnsi="Times New Roman" w:cs="Times New Roman"/>
          <w:sz w:val="28"/>
          <w:szCs w:val="28"/>
        </w:rPr>
        <w:t xml:space="preserve"> «Об утверждении перечня услуг, которые </w:t>
      </w:r>
      <w:r w:rsidRPr="00E9754E">
        <w:rPr>
          <w:rFonts w:ascii="Times New Roman" w:hAnsi="Times New Roman" w:cs="Times New Roman"/>
          <w:sz w:val="28"/>
          <w:szCs w:val="28"/>
        </w:rPr>
        <w:t xml:space="preserve">являются необходимыми и обязательными для предоставления администрацией </w:t>
      </w:r>
      <w:r w:rsidR="008D2944">
        <w:rPr>
          <w:rFonts w:ascii="Times New Roman" w:hAnsi="Times New Roman" w:cs="Times New Roman"/>
          <w:sz w:val="28"/>
          <w:szCs w:val="28"/>
        </w:rPr>
        <w:t>Кучеряевского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90DF1" w:rsidRPr="00A33722" w:rsidRDefault="00E90DF1" w:rsidP="008D2944">
      <w:pPr>
        <w:pStyle w:val="90"/>
        <w:shd w:val="clear" w:color="auto" w:fill="auto"/>
        <w:tabs>
          <w:tab w:val="left" w:pos="567"/>
        </w:tabs>
        <w:spacing w:after="0" w:line="240" w:lineRule="auto"/>
        <w:ind w:firstLine="709"/>
        <w:rPr>
          <w:i w:val="0"/>
          <w:sz w:val="28"/>
          <w:szCs w:val="28"/>
        </w:rPr>
      </w:pPr>
      <w:r w:rsidRPr="00A33722">
        <w:rPr>
          <w:i w:val="0"/>
          <w:sz w:val="28"/>
          <w:szCs w:val="28"/>
        </w:rPr>
        <w:t>6. Результат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lastRenderedPageBreak/>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г)</w:t>
      </w:r>
      <w:r w:rsidR="00712845">
        <w:rPr>
          <w:sz w:val="28"/>
          <w:szCs w:val="28"/>
        </w:rPr>
        <w:t xml:space="preserve"> </w:t>
      </w:r>
      <w:r w:rsidRPr="00A33722">
        <w:rPr>
          <w:sz w:val="28"/>
          <w:szCs w:val="28"/>
        </w:rPr>
        <w:t xml:space="preserve">исправление допущенных опечаток и (или) ошибок в выданных в результате предоставления Муниципальной услуги документах.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Формирование реестровой записи в качестве результата предоставления Муниципальной услуги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Администрация не указывается в случае, если </w:t>
      </w:r>
      <w:r w:rsidRPr="00A33722">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регистрационный номер;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дата регистрации;</w:t>
      </w:r>
    </w:p>
    <w:p w:rsidR="00E90DF1" w:rsidRPr="008D2944" w:rsidRDefault="00E90DF1" w:rsidP="008D2944">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A33722" w:rsidRDefault="00E90DF1" w:rsidP="008D2944">
      <w:pPr>
        <w:pStyle w:val="90"/>
        <w:shd w:val="clear" w:color="auto" w:fill="auto"/>
        <w:tabs>
          <w:tab w:val="left" w:pos="0"/>
        </w:tabs>
        <w:spacing w:after="0" w:line="240" w:lineRule="auto"/>
        <w:ind w:firstLine="709"/>
        <w:rPr>
          <w:i w:val="0"/>
          <w:sz w:val="28"/>
          <w:szCs w:val="28"/>
        </w:rPr>
      </w:pPr>
      <w:r w:rsidRPr="00A33722">
        <w:rPr>
          <w:i w:val="0"/>
          <w:sz w:val="28"/>
          <w:szCs w:val="28"/>
        </w:rPr>
        <w:t>7. Срок предоставления Муниципальной услуги</w:t>
      </w: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7.1. Максимальный срок предоставления Муниципальной услуги составляет 5 рабочих дней.</w:t>
      </w:r>
    </w:p>
    <w:p w:rsidR="00E90DF1" w:rsidRPr="00A33722" w:rsidRDefault="00E90DF1" w:rsidP="008D2944">
      <w:pPr>
        <w:pStyle w:val="25"/>
        <w:tabs>
          <w:tab w:val="left" w:pos="567"/>
        </w:tabs>
        <w:spacing w:before="0" w:after="0" w:line="240" w:lineRule="auto"/>
        <w:ind w:firstLine="709"/>
        <w:rPr>
          <w:sz w:val="28"/>
          <w:szCs w:val="28"/>
        </w:rPr>
      </w:pPr>
      <w:r w:rsidRPr="00A33722">
        <w:rPr>
          <w:sz w:val="28"/>
          <w:szCs w:val="28"/>
        </w:rPr>
        <w:t xml:space="preserve">7.2. Сроки предоставления Муниципальной услуги в зависимости от варианта ее предоставления указаны в разделе </w:t>
      </w:r>
      <w:r w:rsidRPr="00A33722">
        <w:rPr>
          <w:sz w:val="28"/>
          <w:szCs w:val="28"/>
          <w:lang w:val="en-US"/>
        </w:rPr>
        <w:t>III</w:t>
      </w:r>
      <w:r w:rsidRPr="00A33722">
        <w:rPr>
          <w:sz w:val="28"/>
          <w:szCs w:val="28"/>
        </w:rPr>
        <w:t xml:space="preserve"> настоящего Административного регламента. </w:t>
      </w:r>
    </w:p>
    <w:p w:rsidR="00E90DF1" w:rsidRPr="00A33722" w:rsidRDefault="00E90DF1" w:rsidP="008D2944">
      <w:pPr>
        <w:pStyle w:val="90"/>
        <w:shd w:val="clear" w:color="auto" w:fill="auto"/>
        <w:tabs>
          <w:tab w:val="left" w:pos="0"/>
        </w:tabs>
        <w:spacing w:after="0" w:line="240" w:lineRule="auto"/>
        <w:ind w:firstLine="709"/>
        <w:rPr>
          <w:i w:val="0"/>
          <w:sz w:val="28"/>
          <w:szCs w:val="28"/>
        </w:rPr>
      </w:pPr>
      <w:r w:rsidRPr="00A33722">
        <w:rPr>
          <w:i w:val="0"/>
          <w:sz w:val="28"/>
          <w:szCs w:val="28"/>
        </w:rPr>
        <w:t>8. Правовые основания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8.1. Основными нормативными правовыми актами, регулирующими предоставление Муниципальной услуги, являются:</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Конституция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06.04.2011 № 63-ФЗ «Об электронной подписи»;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Приказ Минэкономразвития Российской Федерации от 30.08.2011 № 424 </w:t>
      </w:r>
      <w:r w:rsidRPr="00A33722">
        <w:rPr>
          <w:rFonts w:ascii="Times New Roman" w:hAnsi="Times New Roman" w:cs="Times New Roman"/>
          <w:sz w:val="28"/>
          <w:szCs w:val="28"/>
        </w:rPr>
        <w:lastRenderedPageBreak/>
        <w:t>«Об утверждении Порядка ведения органами местного самоуправления реестров муниципального имущества»;</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Устав </w:t>
      </w:r>
      <w:r w:rsidR="008D2944">
        <w:rPr>
          <w:rFonts w:ascii="Times New Roman" w:hAnsi="Times New Roman" w:cs="Times New Roman"/>
          <w:sz w:val="28"/>
          <w:szCs w:val="28"/>
        </w:rPr>
        <w:t>Кучеряевского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w:t>
      </w:r>
    </w:p>
    <w:p w:rsidR="00E90DF1" w:rsidRPr="00A33722" w:rsidRDefault="00E90DF1" w:rsidP="00A33722">
      <w:pPr>
        <w:tabs>
          <w:tab w:val="left" w:pos="1341"/>
        </w:tabs>
        <w:ind w:firstLine="709"/>
        <w:jc w:val="both"/>
        <w:rPr>
          <w:rFonts w:ascii="Times New Roman" w:hAnsi="Times New Roman" w:cs="Times New Roman"/>
          <w:bCs/>
          <w:iCs/>
          <w:sz w:val="28"/>
          <w:szCs w:val="28"/>
        </w:rPr>
      </w:pPr>
      <w:r w:rsidRPr="00A33722">
        <w:rPr>
          <w:rFonts w:ascii="Times New Roman" w:hAnsi="Times New Roman" w:cs="Times New Roman"/>
          <w:sz w:val="28"/>
          <w:szCs w:val="28"/>
        </w:rPr>
        <w:t>- и</w:t>
      </w:r>
      <w:r w:rsidRPr="00A33722">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r w:rsidR="008D2944">
        <w:rPr>
          <w:rFonts w:ascii="Times New Roman" w:hAnsi="Times New Roman" w:cs="Times New Roman"/>
          <w:sz w:val="28"/>
          <w:szCs w:val="28"/>
        </w:rPr>
        <w:t>Кучеряевского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w:t>
      </w:r>
      <w:r w:rsidRPr="00A33722">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E90DF1" w:rsidRPr="00A33722" w:rsidRDefault="00E90DF1" w:rsidP="008D2944">
      <w:pPr>
        <w:jc w:val="both"/>
        <w:rPr>
          <w:rFonts w:ascii="Times New Roman" w:hAnsi="Times New Roman" w:cs="Times New Roman"/>
          <w:sz w:val="28"/>
          <w:szCs w:val="28"/>
        </w:rPr>
      </w:pPr>
      <w:r w:rsidRPr="00A33722">
        <w:rPr>
          <w:rFonts w:ascii="Times New Roman" w:hAnsi="Times New Roman" w:cs="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8D2944">
        <w:rPr>
          <w:rFonts w:ascii="Times New Roman" w:hAnsi="Times New Roman" w:cs="Times New Roman"/>
          <w:sz w:val="28"/>
          <w:szCs w:val="28"/>
        </w:rPr>
        <w:t>Регламенты» раздела «Муниципальные услуги»</w:t>
      </w:r>
      <w:r w:rsidRPr="00A33722">
        <w:rPr>
          <w:rFonts w:ascii="Times New Roman" w:hAnsi="Times New Roman" w:cs="Times New Roman"/>
          <w:sz w:val="28"/>
          <w:szCs w:val="28"/>
        </w:rPr>
        <w:t xml:space="preserve"> по адресу </w:t>
      </w:r>
      <w:r w:rsidR="00712845">
        <w:rPr>
          <w:rFonts w:ascii="Times New Roman" w:hAnsi="Times New Roman" w:cs="Times New Roman"/>
          <w:bCs/>
          <w:sz w:val="28"/>
          <w:szCs w:val="28"/>
        </w:rPr>
        <w:t>https</w:t>
      </w:r>
      <w:r w:rsidR="00712845" w:rsidRPr="00915832">
        <w:rPr>
          <w:rFonts w:ascii="Times New Roman" w:hAnsi="Times New Roman"/>
          <w:sz w:val="28"/>
          <w:szCs w:val="28"/>
        </w:rPr>
        <w:t>://kuchery</w:t>
      </w:r>
      <w:r w:rsidR="00712845">
        <w:rPr>
          <w:rFonts w:ascii="Times New Roman" w:hAnsi="Times New Roman"/>
          <w:sz w:val="28"/>
          <w:szCs w:val="28"/>
        </w:rPr>
        <w:t>aevskoe-r20.gosweb.gosuslugi.ru</w:t>
      </w:r>
    </w:p>
    <w:p w:rsidR="00E90DF1" w:rsidRPr="00A33722" w:rsidRDefault="00E90DF1" w:rsidP="008D2944">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 Исчерпывающий перечень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0"/>
          <w:tab w:val="left" w:pos="567"/>
        </w:tabs>
        <w:spacing w:after="0" w:line="240" w:lineRule="auto"/>
        <w:ind w:firstLine="709"/>
        <w:rPr>
          <w:i w:val="0"/>
          <w:sz w:val="28"/>
          <w:szCs w:val="28"/>
        </w:rPr>
      </w:pPr>
      <w:r w:rsidRPr="00A33722">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оригинал. </w:t>
      </w:r>
    </w:p>
    <w:p w:rsidR="00E90DF1" w:rsidRPr="00A33722" w:rsidRDefault="00E90DF1" w:rsidP="00A33722">
      <w:pPr>
        <w:pStyle w:val="25"/>
        <w:shd w:val="clear" w:color="auto" w:fill="auto"/>
        <w:tabs>
          <w:tab w:val="left" w:pos="1083"/>
        </w:tabs>
        <w:spacing w:before="0" w:after="0" w:line="240" w:lineRule="auto"/>
        <w:ind w:firstLine="709"/>
        <w:rPr>
          <w:sz w:val="28"/>
          <w:szCs w:val="28"/>
        </w:rPr>
      </w:pPr>
      <w:r w:rsidRPr="00A33722">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в форме электронного документа в личном кабинете на ЕПГУ, РПГУ;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в форме электронного документа посредством электронной почты;</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на бумажном носителе в Администрации, МФЦ;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посредством почтового отправления.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9.1.2. Документ, удостоверяющий личность Заявителя, представителя Заявителя.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w:t>
      </w:r>
      <w:r w:rsidRPr="00A33722">
        <w:rPr>
          <w:i w:val="0"/>
          <w:sz w:val="28"/>
          <w:szCs w:val="28"/>
        </w:rPr>
        <w:lastRenderedPageBreak/>
        <w:t>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ac"/>
        <w:ind w:firstLine="709"/>
        <w:jc w:val="both"/>
      </w:pPr>
      <w:r w:rsidRPr="00A33722">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A33722" w:rsidRDefault="00E90DF1" w:rsidP="00A33722">
      <w:pPr>
        <w:pStyle w:val="ac"/>
        <w:ind w:firstLine="709"/>
        <w:jc w:val="both"/>
        <w:rPr>
          <w:rFonts w:eastAsia="Times New Roman"/>
        </w:rPr>
      </w:pPr>
      <w:r w:rsidRPr="00A33722">
        <w:t>9.3. Запрещается требовать от Заявителя:</w:t>
      </w:r>
    </w:p>
    <w:p w:rsidR="00E90DF1" w:rsidRPr="00A33722" w:rsidRDefault="00E90DF1" w:rsidP="00A33722">
      <w:pPr>
        <w:pStyle w:val="ac"/>
        <w:ind w:firstLine="709"/>
        <w:jc w:val="both"/>
      </w:pPr>
      <w:r w:rsidRPr="00A337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A33722">
        <w:rPr>
          <w:rFonts w:ascii="Times New Roman" w:eastAsia="Calibri" w:hAnsi="Times New Roman" w:cs="Times New Roman"/>
          <w:sz w:val="28"/>
          <w:szCs w:val="28"/>
        </w:rPr>
        <w:lastRenderedPageBreak/>
        <w:t>предоставлении Муниципальной услуги, за исключением следующих случаев: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8D2944" w:rsidRDefault="00E90DF1" w:rsidP="008D2944">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DF1" w:rsidRPr="00A33722" w:rsidRDefault="00E90DF1" w:rsidP="008D2944">
      <w:pPr>
        <w:pStyle w:val="90"/>
        <w:shd w:val="clear" w:color="auto" w:fill="auto"/>
        <w:tabs>
          <w:tab w:val="left" w:pos="1437"/>
        </w:tabs>
        <w:spacing w:after="0" w:line="240" w:lineRule="auto"/>
        <w:ind w:firstLine="709"/>
        <w:rPr>
          <w:i w:val="0"/>
          <w:sz w:val="28"/>
          <w:szCs w:val="28"/>
        </w:rPr>
      </w:pPr>
      <w:r w:rsidRPr="00A33722">
        <w:rPr>
          <w:i w:val="0"/>
          <w:sz w:val="28"/>
          <w:szCs w:val="28"/>
        </w:rPr>
        <w:t>10. Исчерпывающий перечень оснований для отказа в приеме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10.1. Основаниями для отказа в приеме документов, необходимых для предоставления Муниципальной услуги являются: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A33722" w:rsidRDefault="00E90DF1" w:rsidP="008D2944">
      <w:pPr>
        <w:pStyle w:val="25"/>
        <w:shd w:val="clear" w:color="auto" w:fill="auto"/>
        <w:tabs>
          <w:tab w:val="left" w:pos="567"/>
        </w:tabs>
        <w:spacing w:before="0" w:after="0" w:line="240" w:lineRule="auto"/>
        <w:ind w:firstLine="709"/>
        <w:rPr>
          <w:sz w:val="28"/>
          <w:szCs w:val="28"/>
        </w:rPr>
      </w:pPr>
      <w:r w:rsidRPr="00A33722">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A33722" w:rsidRDefault="00E90DF1" w:rsidP="008D2944">
      <w:pPr>
        <w:pStyle w:val="90"/>
        <w:shd w:val="clear" w:color="auto" w:fill="auto"/>
        <w:tabs>
          <w:tab w:val="left" w:pos="1428"/>
        </w:tabs>
        <w:spacing w:after="0" w:line="240" w:lineRule="auto"/>
        <w:ind w:firstLine="709"/>
        <w:rPr>
          <w:i w:val="0"/>
          <w:sz w:val="28"/>
          <w:szCs w:val="28"/>
        </w:rPr>
      </w:pPr>
      <w:r w:rsidRPr="00A33722">
        <w:rPr>
          <w:i w:val="0"/>
          <w:sz w:val="28"/>
          <w:szCs w:val="28"/>
        </w:rPr>
        <w:t>11.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E90DF1" w:rsidRPr="00A33722" w:rsidRDefault="00E90DF1" w:rsidP="008D2944">
      <w:pPr>
        <w:pStyle w:val="25"/>
        <w:shd w:val="clear" w:color="auto" w:fill="auto"/>
        <w:tabs>
          <w:tab w:val="left" w:pos="567"/>
        </w:tabs>
        <w:spacing w:before="0" w:after="0" w:line="240" w:lineRule="auto"/>
        <w:ind w:firstLine="709"/>
        <w:rPr>
          <w:sz w:val="28"/>
          <w:szCs w:val="28"/>
        </w:rPr>
      </w:pPr>
      <w:r w:rsidRPr="00A33722">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A33722" w:rsidRDefault="00E90DF1" w:rsidP="008D2944">
      <w:pPr>
        <w:pStyle w:val="90"/>
        <w:shd w:val="clear" w:color="auto" w:fill="auto"/>
        <w:tabs>
          <w:tab w:val="left" w:pos="1120"/>
        </w:tabs>
        <w:spacing w:after="0" w:line="240" w:lineRule="auto"/>
        <w:ind w:firstLine="709"/>
        <w:rPr>
          <w:i w:val="0"/>
          <w:sz w:val="28"/>
          <w:szCs w:val="28"/>
        </w:rPr>
      </w:pPr>
      <w:r w:rsidRPr="00A33722">
        <w:rPr>
          <w:i w:val="0"/>
          <w:sz w:val="28"/>
          <w:szCs w:val="28"/>
        </w:rPr>
        <w:t>12. Размер платы, взимаемой с заявителя при предоставлении Муниципальной услуги, и способы ее взимания</w:t>
      </w:r>
    </w:p>
    <w:p w:rsidR="00E90DF1" w:rsidRPr="00A33722" w:rsidRDefault="00E90DF1" w:rsidP="008D2944">
      <w:pPr>
        <w:pStyle w:val="25"/>
        <w:shd w:val="clear" w:color="auto" w:fill="auto"/>
        <w:tabs>
          <w:tab w:val="left" w:pos="567"/>
        </w:tabs>
        <w:spacing w:before="0" w:after="0" w:line="240" w:lineRule="auto"/>
        <w:ind w:firstLine="709"/>
        <w:rPr>
          <w:sz w:val="28"/>
          <w:szCs w:val="28"/>
        </w:rPr>
      </w:pPr>
      <w:r w:rsidRPr="00A33722">
        <w:rPr>
          <w:sz w:val="28"/>
          <w:szCs w:val="28"/>
        </w:rPr>
        <w:t>12.1. За предоставление Муниципальной услуги не предусмотрено взимание платы.</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 xml:space="preserve">13. Максимальный срок ожидания в очереди </w:t>
      </w:r>
    </w:p>
    <w:p w:rsidR="00E90DF1" w:rsidRPr="00A33722" w:rsidRDefault="00E90DF1" w:rsidP="008D2944">
      <w:pPr>
        <w:pStyle w:val="25"/>
        <w:shd w:val="clear" w:color="auto" w:fill="auto"/>
        <w:tabs>
          <w:tab w:val="left" w:pos="1300"/>
        </w:tabs>
        <w:spacing w:before="0" w:after="0" w:line="240" w:lineRule="auto"/>
        <w:ind w:firstLine="709"/>
        <w:rPr>
          <w:sz w:val="28"/>
          <w:szCs w:val="28"/>
        </w:rPr>
      </w:pPr>
      <w:r w:rsidRPr="00A33722">
        <w:rPr>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13.1. Максимальный срок ожидания в очереди при подаче запроса составляет 15 минут. </w:t>
      </w:r>
    </w:p>
    <w:p w:rsidR="00E90DF1" w:rsidRPr="00A33722" w:rsidRDefault="00E90DF1" w:rsidP="008D2944">
      <w:pPr>
        <w:pStyle w:val="25"/>
        <w:shd w:val="clear" w:color="auto" w:fill="auto"/>
        <w:tabs>
          <w:tab w:val="left" w:pos="567"/>
        </w:tabs>
        <w:spacing w:before="0" w:after="0" w:line="240" w:lineRule="auto"/>
        <w:ind w:firstLine="709"/>
        <w:rPr>
          <w:sz w:val="28"/>
          <w:szCs w:val="28"/>
        </w:rPr>
      </w:pPr>
      <w:r w:rsidRPr="00A33722">
        <w:rPr>
          <w:sz w:val="28"/>
          <w:szCs w:val="28"/>
        </w:rPr>
        <w:t>13.2. Максимальный срок ожидания в очереди при получении результата Муниципальной услуги составляет 15 минут.</w:t>
      </w:r>
    </w:p>
    <w:p w:rsidR="00E90DF1" w:rsidRPr="00A33722" w:rsidRDefault="00E90DF1" w:rsidP="008D2944">
      <w:pPr>
        <w:pStyle w:val="25"/>
        <w:shd w:val="clear" w:color="auto" w:fill="auto"/>
        <w:tabs>
          <w:tab w:val="left" w:pos="1276"/>
        </w:tabs>
        <w:spacing w:before="0" w:after="0" w:line="240" w:lineRule="auto"/>
        <w:ind w:firstLine="709"/>
        <w:rPr>
          <w:sz w:val="28"/>
          <w:szCs w:val="28"/>
        </w:rPr>
      </w:pPr>
      <w:r w:rsidRPr="00A33722">
        <w:rPr>
          <w:sz w:val="28"/>
          <w:szCs w:val="28"/>
        </w:rPr>
        <w:t>14. Срок регистрации запроса Заявителя о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14.1. Заявление о предоставлении Муниципальной услуги подлежит регистрации в день его поступления.</w:t>
      </w:r>
    </w:p>
    <w:p w:rsidR="00E90DF1" w:rsidRPr="00A33722" w:rsidRDefault="00E90DF1" w:rsidP="008D2944">
      <w:pPr>
        <w:pStyle w:val="25"/>
        <w:shd w:val="clear" w:color="auto" w:fill="auto"/>
        <w:tabs>
          <w:tab w:val="left" w:pos="567"/>
        </w:tabs>
        <w:spacing w:before="0" w:after="0" w:line="240" w:lineRule="auto"/>
        <w:ind w:firstLine="709"/>
        <w:rPr>
          <w:sz w:val="28"/>
          <w:szCs w:val="28"/>
        </w:rPr>
      </w:pPr>
      <w:r w:rsidRPr="00A33722">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90DF1" w:rsidRPr="00A33722" w:rsidRDefault="00E90DF1" w:rsidP="00A33722">
      <w:pPr>
        <w:pStyle w:val="90"/>
        <w:spacing w:after="0" w:line="240" w:lineRule="auto"/>
        <w:ind w:firstLine="709"/>
        <w:rPr>
          <w:i w:val="0"/>
          <w:sz w:val="28"/>
          <w:szCs w:val="28"/>
          <w:highlight w:val="yellow"/>
        </w:rPr>
      </w:pPr>
      <w:r w:rsidRPr="00A33722">
        <w:rPr>
          <w:i w:val="0"/>
          <w:sz w:val="28"/>
          <w:szCs w:val="28"/>
        </w:rPr>
        <w:t>15. Требования к помещениям, в которых предоставляется Муниципальная услуга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A33722">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3722">
        <w:rPr>
          <w:sz w:val="28"/>
          <w:szCs w:val="28"/>
          <w:lang w:val="en-US"/>
        </w:rPr>
        <w:t>I</w:t>
      </w:r>
      <w:r w:rsidRPr="00A33722">
        <w:rPr>
          <w:sz w:val="28"/>
          <w:szCs w:val="28"/>
        </w:rPr>
        <w:t xml:space="preserve">, II групп, а также инвалидами </w:t>
      </w:r>
      <w:r w:rsidRPr="00A33722">
        <w:rPr>
          <w:sz w:val="28"/>
          <w:szCs w:val="28"/>
          <w:lang w:val="en-US"/>
        </w:rPr>
        <w:t>III</w:t>
      </w:r>
      <w:r w:rsidRPr="00A3372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-наименование;</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-местонахождение и юридический адрес;</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-режим работы;</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-график приема;</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-номера телефонов для справок.</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15.7. Помещения, в которых предоставляется Муниципальная услуга, оснащаются:</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противопожарной системой и средствами пожаротушения;</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системой оповещения о возникновении чрезвычайной ситуации;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средствами оказания первой медицинской помощи;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туалетными комнатами для посетителей.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15.11. Места приема Заявителей оборудуются информационными табличками (вывесками) с указанием:</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номера кабинета;</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фамилии, имени и отчества (последнее - при наличии), должности ответственного лица за прием документов;</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графика приема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15.14. При предоставлении Муниципальной услуги инвалидам обеспечиваются:</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сопровождение инвалидов, имеющих стойкие расстройства функции зрения и самостоятельного передвижения;</w:t>
      </w:r>
    </w:p>
    <w:p w:rsidR="00E90DF1" w:rsidRPr="00A33722"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A3372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сурдопереводчика и тифлосурдоисреводчика;</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8D2944" w:rsidRDefault="00E90DF1" w:rsidP="008D2944">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A33722" w:rsidRDefault="00E90DF1" w:rsidP="008D2944">
      <w:pPr>
        <w:pStyle w:val="90"/>
        <w:shd w:val="clear" w:color="auto" w:fill="auto"/>
        <w:tabs>
          <w:tab w:val="left" w:pos="0"/>
        </w:tabs>
        <w:spacing w:after="0" w:line="240" w:lineRule="auto"/>
        <w:ind w:firstLine="709"/>
        <w:rPr>
          <w:i w:val="0"/>
          <w:sz w:val="28"/>
          <w:szCs w:val="28"/>
        </w:rPr>
      </w:pPr>
      <w:r w:rsidRPr="00A33722">
        <w:rPr>
          <w:i w:val="0"/>
          <w:sz w:val="28"/>
          <w:szCs w:val="28"/>
        </w:rPr>
        <w:t>16. Показатели качества и доступности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A33722" w:rsidRDefault="00E90DF1" w:rsidP="00A33722">
      <w:pPr>
        <w:pStyle w:val="25"/>
        <w:shd w:val="clear" w:color="auto" w:fill="auto"/>
        <w:tabs>
          <w:tab w:val="left" w:pos="1094"/>
        </w:tabs>
        <w:spacing w:before="0" w:after="0" w:line="240" w:lineRule="auto"/>
        <w:ind w:firstLine="709"/>
        <w:rPr>
          <w:sz w:val="28"/>
          <w:szCs w:val="28"/>
        </w:rPr>
      </w:pPr>
      <w:r w:rsidRPr="00A3372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A33722" w:rsidRDefault="00E90DF1" w:rsidP="00A33722">
      <w:pPr>
        <w:pStyle w:val="25"/>
        <w:shd w:val="clear" w:color="auto" w:fill="auto"/>
        <w:tabs>
          <w:tab w:val="left" w:pos="1385"/>
        </w:tabs>
        <w:spacing w:before="0" w:after="0" w:line="240" w:lineRule="auto"/>
        <w:ind w:firstLine="709"/>
        <w:rPr>
          <w:sz w:val="28"/>
          <w:szCs w:val="28"/>
        </w:rPr>
      </w:pPr>
      <w:r w:rsidRPr="00A33722">
        <w:rPr>
          <w:sz w:val="28"/>
          <w:szCs w:val="28"/>
        </w:rPr>
        <w:t>б) возможность выбора Заявителем форм предоставления Муниципальной услуги;</w:t>
      </w:r>
    </w:p>
    <w:p w:rsidR="00E90DF1" w:rsidRPr="00A33722" w:rsidRDefault="00E90DF1" w:rsidP="00A33722">
      <w:pPr>
        <w:tabs>
          <w:tab w:val="left" w:pos="1013"/>
        </w:tabs>
        <w:ind w:firstLine="709"/>
        <w:jc w:val="both"/>
        <w:rPr>
          <w:rFonts w:ascii="Times New Roman" w:hAnsi="Times New Roman" w:cs="Times New Roman"/>
          <w:spacing w:val="7"/>
          <w:sz w:val="28"/>
          <w:szCs w:val="28"/>
        </w:rPr>
      </w:pPr>
      <w:r w:rsidRPr="00A33722">
        <w:rPr>
          <w:rFonts w:ascii="Times New Roman" w:hAnsi="Times New Roman" w:cs="Times New Roman"/>
          <w:sz w:val="28"/>
          <w:szCs w:val="28"/>
        </w:rPr>
        <w:lastRenderedPageBreak/>
        <w:t xml:space="preserve">в) </w:t>
      </w:r>
      <w:r w:rsidRPr="00A3372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A33722" w:rsidRDefault="00E90DF1" w:rsidP="00A33722">
      <w:pPr>
        <w:pStyle w:val="25"/>
        <w:shd w:val="clear" w:color="auto" w:fill="auto"/>
        <w:tabs>
          <w:tab w:val="left" w:pos="1100"/>
        </w:tabs>
        <w:spacing w:before="0" w:after="0" w:line="240" w:lineRule="auto"/>
        <w:ind w:firstLine="709"/>
        <w:rPr>
          <w:sz w:val="28"/>
          <w:szCs w:val="28"/>
        </w:rPr>
      </w:pPr>
      <w:r w:rsidRPr="00A33722">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A33722" w:rsidRDefault="00E90DF1" w:rsidP="00A33722">
      <w:pPr>
        <w:pStyle w:val="25"/>
        <w:shd w:val="clear" w:color="auto" w:fill="auto"/>
        <w:tabs>
          <w:tab w:val="left" w:pos="1106"/>
        </w:tabs>
        <w:spacing w:before="0" w:after="0" w:line="240" w:lineRule="auto"/>
        <w:ind w:firstLine="709"/>
        <w:rPr>
          <w:sz w:val="28"/>
          <w:szCs w:val="28"/>
        </w:rPr>
      </w:pPr>
      <w:r w:rsidRPr="00A33722">
        <w:rPr>
          <w:sz w:val="28"/>
          <w:szCs w:val="28"/>
        </w:rPr>
        <w:t>д) доступность обращения за предоставлением Муниципальной услуги, в том числе для маломобильных групп населения;</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146"/>
        </w:tabs>
        <w:spacing w:before="0" w:after="0" w:line="240" w:lineRule="auto"/>
        <w:ind w:firstLine="709"/>
        <w:rPr>
          <w:sz w:val="28"/>
          <w:szCs w:val="28"/>
        </w:rPr>
      </w:pPr>
      <w:r w:rsidRPr="00A3372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A33722" w:rsidRDefault="00E90DF1" w:rsidP="008D2944">
      <w:pPr>
        <w:pStyle w:val="25"/>
        <w:shd w:val="clear" w:color="auto" w:fill="auto"/>
        <w:tabs>
          <w:tab w:val="left" w:pos="1373"/>
        </w:tabs>
        <w:spacing w:before="0" w:after="0" w:line="240" w:lineRule="auto"/>
        <w:ind w:firstLine="709"/>
        <w:rPr>
          <w:sz w:val="28"/>
          <w:szCs w:val="28"/>
        </w:rPr>
      </w:pPr>
      <w:r w:rsidRPr="00A3372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A33722" w:rsidRDefault="00E90DF1" w:rsidP="008D2944">
      <w:pPr>
        <w:pStyle w:val="90"/>
        <w:shd w:val="clear" w:color="auto" w:fill="auto"/>
        <w:tabs>
          <w:tab w:val="left" w:pos="0"/>
        </w:tabs>
        <w:spacing w:after="0" w:line="240" w:lineRule="auto"/>
        <w:ind w:firstLine="709"/>
        <w:rPr>
          <w:i w:val="0"/>
          <w:sz w:val="28"/>
          <w:szCs w:val="28"/>
        </w:rPr>
      </w:pPr>
      <w:r w:rsidRPr="00A33722">
        <w:rPr>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A33722">
        <w:rPr>
          <w:sz w:val="28"/>
          <w:szCs w:val="28"/>
        </w:rPr>
        <w:lastRenderedPageBreak/>
        <w:t>использованием ЕСИА или витрин данных Заявитель вносит необходимые сведения в интерактивную форму вручную.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17.5.1. Электронные документы представляются в следующих форматах:</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t xml:space="preserve">а) </w:t>
      </w:r>
      <w:r w:rsidRPr="00A33722">
        <w:rPr>
          <w:sz w:val="28"/>
          <w:szCs w:val="28"/>
          <w:lang w:val="en-US"/>
        </w:rPr>
        <w:t>xml</w:t>
      </w:r>
      <w:r w:rsidRPr="00A337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3722">
        <w:rPr>
          <w:sz w:val="28"/>
          <w:szCs w:val="28"/>
          <w:lang w:val="en-US"/>
        </w:rPr>
        <w:t>xml</w:t>
      </w:r>
      <w:r w:rsidRPr="00A33722">
        <w:rPr>
          <w:sz w:val="28"/>
          <w:szCs w:val="28"/>
        </w:rPr>
        <w:t>;</w:t>
      </w:r>
    </w:p>
    <w:p w:rsidR="00E90DF1" w:rsidRPr="00A33722" w:rsidRDefault="00E90DF1" w:rsidP="00A33722">
      <w:pPr>
        <w:pStyle w:val="25"/>
        <w:shd w:val="clear" w:color="auto" w:fill="auto"/>
        <w:tabs>
          <w:tab w:val="left" w:pos="964"/>
        </w:tabs>
        <w:spacing w:before="0" w:after="0" w:line="240" w:lineRule="auto"/>
        <w:ind w:firstLine="709"/>
        <w:rPr>
          <w:sz w:val="28"/>
          <w:szCs w:val="28"/>
        </w:rPr>
      </w:pPr>
      <w:r w:rsidRPr="00A33722">
        <w:rPr>
          <w:sz w:val="28"/>
          <w:szCs w:val="28"/>
        </w:rPr>
        <w:t xml:space="preserve">б) </w:t>
      </w:r>
      <w:r w:rsidRPr="00A33722">
        <w:rPr>
          <w:sz w:val="28"/>
          <w:szCs w:val="28"/>
          <w:lang w:val="en-US"/>
        </w:rPr>
        <w:t>doc</w:t>
      </w:r>
      <w:r w:rsidRPr="00A33722">
        <w:rPr>
          <w:sz w:val="28"/>
          <w:szCs w:val="28"/>
        </w:rPr>
        <w:t xml:space="preserve">, </w:t>
      </w:r>
      <w:r w:rsidRPr="00A33722">
        <w:rPr>
          <w:sz w:val="28"/>
          <w:szCs w:val="28"/>
          <w:lang w:val="en-US"/>
        </w:rPr>
        <w:t>docx</w:t>
      </w:r>
      <w:r w:rsidRPr="00A33722">
        <w:rPr>
          <w:sz w:val="28"/>
          <w:szCs w:val="28"/>
        </w:rPr>
        <w:t xml:space="preserve">, </w:t>
      </w:r>
      <w:r w:rsidRPr="00A33722">
        <w:rPr>
          <w:sz w:val="28"/>
          <w:szCs w:val="28"/>
          <w:lang w:val="en-US"/>
        </w:rPr>
        <w:t>odt</w:t>
      </w:r>
      <w:r w:rsidRPr="00A33722">
        <w:rPr>
          <w:sz w:val="28"/>
          <w:szCs w:val="28"/>
        </w:rPr>
        <w:t xml:space="preserve"> - для документов с текстовым содержанием, не включающим формулы;</w:t>
      </w:r>
    </w:p>
    <w:p w:rsidR="00E90DF1" w:rsidRPr="00A33722" w:rsidRDefault="00E90DF1" w:rsidP="00A33722">
      <w:pPr>
        <w:pStyle w:val="25"/>
        <w:shd w:val="clear" w:color="auto" w:fill="auto"/>
        <w:tabs>
          <w:tab w:val="left" w:pos="958"/>
        </w:tabs>
        <w:spacing w:before="0" w:after="0" w:line="240" w:lineRule="auto"/>
        <w:ind w:firstLine="709"/>
        <w:rPr>
          <w:sz w:val="28"/>
          <w:szCs w:val="28"/>
        </w:rPr>
      </w:pPr>
      <w:r w:rsidRPr="00A33722">
        <w:rPr>
          <w:sz w:val="28"/>
          <w:szCs w:val="28"/>
        </w:rPr>
        <w:t xml:space="preserve">в) </w:t>
      </w:r>
      <w:r w:rsidRPr="00A33722">
        <w:rPr>
          <w:sz w:val="28"/>
          <w:szCs w:val="28"/>
          <w:lang w:val="en-US"/>
        </w:rPr>
        <w:t>pdf</w:t>
      </w:r>
      <w:r w:rsidRPr="00A33722">
        <w:rPr>
          <w:sz w:val="28"/>
          <w:szCs w:val="28"/>
        </w:rPr>
        <w:t xml:space="preserve">, </w:t>
      </w:r>
      <w:r w:rsidRPr="00A33722">
        <w:rPr>
          <w:sz w:val="28"/>
          <w:szCs w:val="28"/>
          <w:lang w:val="en-US"/>
        </w:rPr>
        <w:t>jpg</w:t>
      </w:r>
      <w:r w:rsidRPr="00A33722">
        <w:rPr>
          <w:sz w:val="28"/>
          <w:szCs w:val="28"/>
        </w:rPr>
        <w:t xml:space="preserve">, </w:t>
      </w:r>
      <w:r w:rsidRPr="00A33722">
        <w:rPr>
          <w:sz w:val="28"/>
          <w:szCs w:val="28"/>
          <w:lang w:val="en-US"/>
        </w:rPr>
        <w:t>jpeg</w:t>
      </w:r>
      <w:r w:rsidRPr="00A33722">
        <w:rPr>
          <w:sz w:val="28"/>
          <w:szCs w:val="28"/>
        </w:rPr>
        <w:t xml:space="preserve">, </w:t>
      </w:r>
      <w:r w:rsidRPr="00A33722">
        <w:rPr>
          <w:sz w:val="28"/>
          <w:szCs w:val="28"/>
          <w:lang w:val="en-US"/>
        </w:rPr>
        <w:t>png</w:t>
      </w:r>
      <w:r w:rsidRPr="00A33722">
        <w:rPr>
          <w:sz w:val="28"/>
          <w:szCs w:val="28"/>
        </w:rPr>
        <w:t xml:space="preserve">, </w:t>
      </w:r>
      <w:r w:rsidRPr="00A33722">
        <w:rPr>
          <w:sz w:val="28"/>
          <w:szCs w:val="28"/>
          <w:lang w:val="en-US"/>
        </w:rPr>
        <w:t>bmp</w:t>
      </w:r>
      <w:r w:rsidRPr="00A33722">
        <w:rPr>
          <w:sz w:val="28"/>
          <w:szCs w:val="28"/>
        </w:rPr>
        <w:t xml:space="preserve">, </w:t>
      </w:r>
      <w:r w:rsidRPr="00A33722">
        <w:rPr>
          <w:sz w:val="28"/>
          <w:szCs w:val="28"/>
          <w:lang w:val="en-US"/>
        </w:rPr>
        <w:t>tiff</w:t>
      </w:r>
      <w:r w:rsidRPr="00A337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 xml:space="preserve">г) </w:t>
      </w:r>
      <w:r w:rsidRPr="00A33722">
        <w:rPr>
          <w:sz w:val="28"/>
          <w:szCs w:val="28"/>
          <w:lang w:val="en-US"/>
        </w:rPr>
        <w:t>zip</w:t>
      </w:r>
      <w:r w:rsidRPr="00A33722">
        <w:rPr>
          <w:sz w:val="28"/>
          <w:szCs w:val="28"/>
        </w:rPr>
        <w:t xml:space="preserve">, </w:t>
      </w:r>
      <w:r w:rsidRPr="00A33722">
        <w:rPr>
          <w:sz w:val="28"/>
          <w:szCs w:val="28"/>
          <w:lang w:val="en-US"/>
        </w:rPr>
        <w:t>rar</w:t>
      </w:r>
      <w:r w:rsidRPr="00A33722">
        <w:rPr>
          <w:sz w:val="28"/>
          <w:szCs w:val="28"/>
        </w:rPr>
        <w:t xml:space="preserve"> для сжатых документов в один файл;</w:t>
      </w:r>
    </w:p>
    <w:p w:rsidR="00E90DF1" w:rsidRPr="00A33722" w:rsidRDefault="00E90DF1" w:rsidP="00A33722">
      <w:pPr>
        <w:pStyle w:val="25"/>
        <w:shd w:val="clear" w:color="auto" w:fill="auto"/>
        <w:tabs>
          <w:tab w:val="left" w:pos="973"/>
        </w:tabs>
        <w:spacing w:before="0" w:after="0" w:line="240" w:lineRule="auto"/>
        <w:ind w:firstLine="709"/>
        <w:rPr>
          <w:sz w:val="28"/>
          <w:szCs w:val="28"/>
        </w:rPr>
      </w:pPr>
      <w:r w:rsidRPr="00A33722">
        <w:rPr>
          <w:sz w:val="28"/>
          <w:szCs w:val="28"/>
        </w:rPr>
        <w:t xml:space="preserve">д) </w:t>
      </w:r>
      <w:r w:rsidRPr="00A33722">
        <w:rPr>
          <w:sz w:val="28"/>
          <w:szCs w:val="28"/>
          <w:lang w:val="en-US"/>
        </w:rPr>
        <w:t>sig</w:t>
      </w:r>
      <w:r w:rsidRPr="00A33722">
        <w:rPr>
          <w:sz w:val="28"/>
          <w:szCs w:val="28"/>
        </w:rPr>
        <w:t xml:space="preserve"> для открепленной усиленной квалифицированной электронной подписи.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3722">
        <w:rPr>
          <w:sz w:val="28"/>
          <w:szCs w:val="28"/>
          <w:lang w:val="en-US"/>
        </w:rPr>
        <w:t>dpi</w:t>
      </w:r>
      <w:r w:rsidRPr="00A33722">
        <w:rPr>
          <w:sz w:val="28"/>
          <w:szCs w:val="28"/>
        </w:rPr>
        <w:t xml:space="preserve"> (масштаб 1:1) с использованием следующих режимов:</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«черно-белый» (при отсутствии в документе графических изображений и (или)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«оттенки серого» (при наличии в документе графических изображений, отличных от цветного графического изображения);</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17.5.3. Электронные документы должны обеспечивать:</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идентифицировать документ и количество листов в документе;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содержать оглавление, соответствующее их смыслу и содержанию;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17.5.4. Документы, подлежащие представлению в форматах </w:t>
      </w:r>
      <w:r w:rsidRPr="00A33722">
        <w:rPr>
          <w:sz w:val="28"/>
          <w:szCs w:val="28"/>
          <w:lang w:val="en-US"/>
        </w:rPr>
        <w:t>xls</w:t>
      </w:r>
      <w:r w:rsidRPr="00A33722">
        <w:rPr>
          <w:sz w:val="28"/>
          <w:szCs w:val="28"/>
        </w:rPr>
        <w:t xml:space="preserve">, </w:t>
      </w:r>
      <w:r w:rsidRPr="00A33722">
        <w:rPr>
          <w:rStyle w:val="afb"/>
          <w:sz w:val="28"/>
          <w:szCs w:val="28"/>
        </w:rPr>
        <w:t>xlIsx</w:t>
      </w:r>
      <w:r w:rsidR="008D2944">
        <w:rPr>
          <w:rStyle w:val="afb"/>
          <w:sz w:val="28"/>
          <w:szCs w:val="28"/>
          <w:lang w:val="ru-RU"/>
        </w:rPr>
        <w:t xml:space="preserve"> </w:t>
      </w:r>
      <w:r w:rsidRPr="00A33722">
        <w:rPr>
          <w:sz w:val="28"/>
          <w:szCs w:val="28"/>
        </w:rPr>
        <w:t>или</w:t>
      </w:r>
      <w:r w:rsidR="008D2944">
        <w:rPr>
          <w:sz w:val="28"/>
          <w:szCs w:val="28"/>
        </w:rPr>
        <w:t xml:space="preserve"> </w:t>
      </w:r>
      <w:r w:rsidRPr="00A33722">
        <w:rPr>
          <w:sz w:val="28"/>
          <w:szCs w:val="28"/>
          <w:lang w:val="en-US"/>
        </w:rPr>
        <w:t>ods</w:t>
      </w:r>
      <w:r w:rsidRPr="00A33722">
        <w:rPr>
          <w:sz w:val="28"/>
          <w:szCs w:val="28"/>
        </w:rPr>
        <w:t>, формируются в виде отдельного электронного документа.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17.6. Услуги, необходимые и обязательные для предоставления Муниципальной услуги, отсутствуют.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17.7. Информационными системами, используемыми для предоставления Муниципальной услуги, являются: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информационная система Воронежской области «Портал Воронежской области в сети Интернет»;</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A33722" w:rsidRDefault="00E90DF1" w:rsidP="00A33722">
      <w:pPr>
        <w:pStyle w:val="25"/>
        <w:shd w:val="clear" w:color="auto" w:fill="auto"/>
        <w:tabs>
          <w:tab w:val="left" w:pos="1527"/>
        </w:tabs>
        <w:spacing w:before="0" w:after="0" w:line="240" w:lineRule="auto"/>
        <w:ind w:firstLine="709"/>
        <w:rPr>
          <w:sz w:val="28"/>
          <w:szCs w:val="28"/>
        </w:rPr>
      </w:pPr>
      <w:r w:rsidRPr="00A33722">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17.10. МФЦ осуществляет:</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lastRenderedPageBreak/>
        <w:t>- выдачу Заявителю результата предоставления Муниципальной услуги на бумажном носителе.</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A33722" w:rsidRDefault="00E90DF1" w:rsidP="00A33722">
      <w:pPr>
        <w:pStyle w:val="101"/>
        <w:shd w:val="clear" w:color="auto" w:fill="auto"/>
        <w:tabs>
          <w:tab w:val="left" w:pos="567"/>
          <w:tab w:val="left" w:pos="1434"/>
        </w:tabs>
        <w:spacing w:line="240" w:lineRule="auto"/>
        <w:ind w:firstLine="709"/>
        <w:rPr>
          <w:sz w:val="28"/>
          <w:szCs w:val="28"/>
        </w:rPr>
      </w:pPr>
      <w:r w:rsidRPr="00A33722">
        <w:rPr>
          <w:sz w:val="28"/>
          <w:szCs w:val="28"/>
        </w:rPr>
        <w:t>17.12. Информирование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Информирование заявителя в МФЦ осуществляется следующими способами:</w:t>
      </w:r>
    </w:p>
    <w:p w:rsidR="00E90DF1" w:rsidRPr="00A33722" w:rsidRDefault="00E90DF1" w:rsidP="00A33722">
      <w:pPr>
        <w:pStyle w:val="25"/>
        <w:shd w:val="clear" w:color="auto" w:fill="auto"/>
        <w:tabs>
          <w:tab w:val="left" w:pos="567"/>
          <w:tab w:val="left" w:pos="1100"/>
        </w:tabs>
        <w:spacing w:before="0" w:after="0" w:line="240" w:lineRule="auto"/>
        <w:ind w:firstLine="709"/>
        <w:rPr>
          <w:sz w:val="28"/>
          <w:szCs w:val="28"/>
        </w:rPr>
      </w:pPr>
      <w:r w:rsidRPr="00A3372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A33722" w:rsidRDefault="00E90DF1" w:rsidP="00A33722">
      <w:pPr>
        <w:pStyle w:val="25"/>
        <w:shd w:val="clear" w:color="auto" w:fill="auto"/>
        <w:tabs>
          <w:tab w:val="left" w:pos="567"/>
          <w:tab w:val="left" w:pos="1030"/>
        </w:tabs>
        <w:spacing w:before="0" w:after="0" w:line="240" w:lineRule="auto"/>
        <w:ind w:firstLine="709"/>
        <w:rPr>
          <w:sz w:val="28"/>
          <w:szCs w:val="28"/>
        </w:rPr>
      </w:pPr>
      <w:r w:rsidRPr="00A33722">
        <w:rPr>
          <w:sz w:val="28"/>
          <w:szCs w:val="28"/>
        </w:rPr>
        <w:t>б) при обращении Заявителя в МФЦ лично, по телефону, посредством почтовых отправлений, либо по электронной почте.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A33722" w:rsidRDefault="00E90DF1" w:rsidP="00A33722">
      <w:pPr>
        <w:pStyle w:val="25"/>
        <w:shd w:val="clear" w:color="auto" w:fill="auto"/>
        <w:tabs>
          <w:tab w:val="left" w:pos="567"/>
          <w:tab w:val="left" w:pos="1501"/>
        </w:tabs>
        <w:spacing w:before="0" w:after="0" w:line="240" w:lineRule="auto"/>
        <w:ind w:firstLine="709"/>
        <w:rPr>
          <w:sz w:val="28"/>
          <w:szCs w:val="28"/>
        </w:rPr>
      </w:pPr>
      <w:r w:rsidRPr="00A33722">
        <w:rPr>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A33722"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A33722">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A33722"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A33722">
        <w:rPr>
          <w:sz w:val="28"/>
          <w:szCs w:val="28"/>
        </w:rPr>
        <w:t>назначить другое время для консультаций.</w:t>
      </w:r>
    </w:p>
    <w:p w:rsidR="00E90DF1" w:rsidRPr="00A33722" w:rsidRDefault="00E90DF1" w:rsidP="00A33722">
      <w:pPr>
        <w:pStyle w:val="25"/>
        <w:shd w:val="clear" w:color="auto" w:fill="auto"/>
        <w:tabs>
          <w:tab w:val="left" w:pos="567"/>
          <w:tab w:val="left" w:pos="1506"/>
        </w:tabs>
        <w:spacing w:before="0" w:after="0" w:line="240" w:lineRule="auto"/>
        <w:ind w:firstLine="709"/>
        <w:rPr>
          <w:sz w:val="28"/>
          <w:szCs w:val="28"/>
        </w:rPr>
      </w:pPr>
      <w:r w:rsidRPr="00A33722">
        <w:rPr>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A33722" w:rsidRDefault="00E90DF1" w:rsidP="00A33722">
      <w:pPr>
        <w:pStyle w:val="25"/>
        <w:shd w:val="clear" w:color="auto" w:fill="auto"/>
        <w:tabs>
          <w:tab w:val="left" w:pos="567"/>
          <w:tab w:val="left" w:pos="1437"/>
        </w:tabs>
        <w:spacing w:before="0" w:after="0" w:line="240" w:lineRule="auto"/>
        <w:ind w:firstLine="709"/>
        <w:rPr>
          <w:sz w:val="28"/>
          <w:szCs w:val="28"/>
        </w:rPr>
      </w:pPr>
      <w:r w:rsidRPr="00A33722">
        <w:rPr>
          <w:sz w:val="28"/>
          <w:szCs w:val="28"/>
        </w:rPr>
        <w:t>17.13. Выдача Заявителю результата предоставления Муниципальной услуги.</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A33722">
        <w:rPr>
          <w:sz w:val="28"/>
          <w:szCs w:val="28"/>
        </w:rPr>
        <w:lastRenderedPageBreak/>
        <w:t>фондов, органами государственной власти субъектов Российской Федерации, органами местного самоуправления».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17.14. </w:t>
      </w:r>
      <w:r w:rsidRPr="00A33722">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A33722"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A33722">
        <w:rPr>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33722">
        <w:rPr>
          <w:rStyle w:val="0pt0"/>
          <w:sz w:val="28"/>
          <w:szCs w:val="28"/>
        </w:rPr>
        <w:t>самоуправления».</w:t>
      </w:r>
    </w:p>
    <w:p w:rsidR="00E90DF1" w:rsidRPr="00A33722"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A33722">
        <w:rPr>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17.17. Работник МФЦ осуществляет следующие действия: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проверяет полномочия представителя Заявителя (в случае обращения представителя Заявителя);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xml:space="preserve">- определяет статус исполнения заявления в АИС «МФЦ»; </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выдает документы Заявителю, при необходимости запрашивает у Заявителя подписи за каждый выданный документ.</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8D2944">
      <w:pPr>
        <w:pStyle w:val="24"/>
        <w:shd w:val="clear" w:color="auto" w:fill="auto"/>
        <w:tabs>
          <w:tab w:val="left" w:pos="1708"/>
        </w:tabs>
        <w:spacing w:after="0" w:line="240" w:lineRule="auto"/>
        <w:ind w:firstLine="709"/>
        <w:outlineLvl w:val="9"/>
        <w:rPr>
          <w:b w:val="0"/>
          <w:sz w:val="28"/>
          <w:szCs w:val="28"/>
        </w:rPr>
      </w:pPr>
      <w:bookmarkStart w:id="2" w:name="bookmark1"/>
      <w:r w:rsidRPr="00A33722">
        <w:rPr>
          <w:b w:val="0"/>
          <w:sz w:val="28"/>
          <w:szCs w:val="28"/>
          <w:lang w:val="en-US"/>
        </w:rPr>
        <w:t>III</w:t>
      </w:r>
      <w:r w:rsidRPr="00A33722">
        <w:rPr>
          <w:b w:val="0"/>
          <w:sz w:val="28"/>
          <w:szCs w:val="28"/>
        </w:rPr>
        <w:t xml:space="preserve">. </w:t>
      </w:r>
      <w:bookmarkEnd w:id="2"/>
      <w:r w:rsidRPr="00A33722">
        <w:rPr>
          <w:b w:val="0"/>
          <w:sz w:val="28"/>
          <w:szCs w:val="28"/>
        </w:rPr>
        <w:t>Состав, последовательность и сроки выполнения административных процедур</w:t>
      </w:r>
    </w:p>
    <w:p w:rsidR="00E90DF1" w:rsidRPr="00A33722" w:rsidRDefault="00E90DF1" w:rsidP="008D2944">
      <w:pPr>
        <w:pStyle w:val="90"/>
        <w:shd w:val="clear" w:color="auto" w:fill="auto"/>
        <w:tabs>
          <w:tab w:val="left" w:pos="0"/>
        </w:tabs>
        <w:spacing w:after="0" w:line="240" w:lineRule="auto"/>
        <w:ind w:firstLine="709"/>
        <w:rPr>
          <w:i w:val="0"/>
          <w:sz w:val="28"/>
          <w:szCs w:val="28"/>
        </w:rPr>
      </w:pPr>
      <w:r w:rsidRPr="00A33722">
        <w:rPr>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физическое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физического лица;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юридическое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представитель заявителя – юридического лица;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индивидуальный предприниматель;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lastRenderedPageBreak/>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eastAsia="Times New Roman" w:hAnsi="Times New Roman"/>
          <w:iCs/>
          <w:spacing w:val="1"/>
          <w:sz w:val="28"/>
          <w:szCs w:val="28"/>
        </w:rPr>
        <w:t xml:space="preserve">18.3. </w:t>
      </w:r>
      <w:r w:rsidRPr="00A33722">
        <w:rPr>
          <w:rFonts w:ascii="Times New Roman" w:hAnsi="Times New Roman"/>
          <w:sz w:val="28"/>
          <w:szCs w:val="28"/>
        </w:rPr>
        <w:t>Перечень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8D2944" w:rsidRDefault="00E90DF1" w:rsidP="008D2944">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864A79" w:rsidRDefault="00E90DF1" w:rsidP="00864A79">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19. Профилирование Заявителя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8D2944" w:rsidRDefault="00E90DF1" w:rsidP="008D2944">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8D2944" w:rsidRDefault="00E90DF1" w:rsidP="008D2944">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 Единый сценарий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прием и регистрация заявления и необходимых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8D2944" w:rsidRDefault="00E90DF1" w:rsidP="008D2944">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8D2944" w:rsidRDefault="00E90DF1" w:rsidP="008D2944">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Подразделы, содержащие описание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8D2944">
      <w:pPr>
        <w:pStyle w:val="25"/>
        <w:shd w:val="clear" w:color="auto" w:fill="auto"/>
        <w:tabs>
          <w:tab w:val="left" w:pos="1123"/>
        </w:tabs>
        <w:spacing w:before="0" w:after="0" w:line="240" w:lineRule="auto"/>
        <w:ind w:firstLine="709"/>
        <w:rPr>
          <w:sz w:val="28"/>
          <w:szCs w:val="28"/>
        </w:rPr>
      </w:pPr>
      <w:r w:rsidRPr="00A33722">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864A79" w:rsidRDefault="00E90DF1" w:rsidP="00864A79">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E90DF1" w:rsidRPr="008D2944" w:rsidRDefault="00E90DF1" w:rsidP="008D2944">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в МФЦ – документ, удостоверяющий личность;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8D2944" w:rsidRDefault="00E90DF1" w:rsidP="008D2944">
      <w:pPr>
        <w:ind w:firstLine="709"/>
        <w:jc w:val="both"/>
        <w:rPr>
          <w:rFonts w:ascii="Times New Roman" w:eastAsia="SimSun" w:hAnsi="Times New Roman" w:cs="Times New Roman"/>
          <w:sz w:val="28"/>
          <w:szCs w:val="28"/>
        </w:rPr>
      </w:pPr>
      <w:r w:rsidRPr="00A33722">
        <w:rPr>
          <w:rFonts w:ascii="Times New Roman" w:eastAsia="Calibri" w:hAnsi="Times New Roman" w:cs="Times New Roman"/>
          <w:sz w:val="28"/>
          <w:szCs w:val="28"/>
        </w:rPr>
        <w:t xml:space="preserve">21.9. </w:t>
      </w:r>
      <w:r w:rsidRPr="00A337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3722">
        <w:rPr>
          <w:rFonts w:ascii="Times New Roman" w:eastAsia="SimSun" w:hAnsi="Times New Roman" w:cs="Times New Roman"/>
          <w:sz w:val="28"/>
          <w:szCs w:val="28"/>
        </w:rPr>
        <w:t>.</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 Рассмотрение принятых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8D2944" w:rsidRDefault="00E90DF1" w:rsidP="008D2944">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864A79" w:rsidRDefault="00E90DF1" w:rsidP="00864A79">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 Принятие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8D2944" w:rsidRDefault="00E90DF1" w:rsidP="008D2944">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8D2944" w:rsidRDefault="00E90DF1" w:rsidP="008D2944">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 Предоставление результата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w:t>
      </w:r>
      <w:r w:rsidR="008D2944">
        <w:rPr>
          <w:rFonts w:ascii="Times New Roman" w:hAnsi="Times New Roman"/>
          <w:sz w:val="28"/>
          <w:szCs w:val="28"/>
        </w:rPr>
        <w:t xml:space="preserve"> </w:t>
      </w:r>
      <w:r w:rsidRPr="00A33722">
        <w:rPr>
          <w:rFonts w:ascii="Times New Roman" w:hAnsi="Times New Roman"/>
          <w:sz w:val="28"/>
          <w:szCs w:val="28"/>
        </w:rPr>
        <w:t xml:space="preserve">в Администрации, в МФЦ, путем направления почтового отправления. </w:t>
      </w:r>
    </w:p>
    <w:p w:rsidR="00E90DF1" w:rsidRPr="008D2944" w:rsidRDefault="00E90DF1" w:rsidP="008D2944">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3" w:name="bookmark2"/>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SimSun" w:hAnsi="Times New Roman" w:cs="Times New Roman"/>
          <w:sz w:val="28"/>
          <w:szCs w:val="28"/>
        </w:rPr>
        <w:t>25. Основанием для и</w:t>
      </w:r>
      <w:r w:rsidRPr="00A3372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25.1. Максимальный срок предоставления Муниципальной услуги в части исправления опечаток и (или) ошибок в выданных в результате предоставления </w:t>
      </w:r>
      <w:r w:rsidRPr="00A33722">
        <w:rPr>
          <w:rFonts w:ascii="Times New Roman" w:eastAsia="Calibri" w:hAnsi="Times New Roman" w:cs="Times New Roman"/>
          <w:sz w:val="28"/>
          <w:szCs w:val="28"/>
          <w:lang w:eastAsia="en-US"/>
        </w:rPr>
        <w:lastRenderedPageBreak/>
        <w:t>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r w:rsidRPr="00A33722">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27. Порядок оставления запроса Заявителя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A33722" w:rsidRDefault="00E90DF1" w:rsidP="008D2944">
      <w:pPr>
        <w:pStyle w:val="24"/>
        <w:shd w:val="clear" w:color="auto" w:fill="auto"/>
        <w:tabs>
          <w:tab w:val="left" w:pos="0"/>
        </w:tabs>
        <w:spacing w:after="0" w:line="240" w:lineRule="auto"/>
        <w:ind w:firstLine="709"/>
        <w:outlineLvl w:val="9"/>
        <w:rPr>
          <w:b w:val="0"/>
          <w:sz w:val="28"/>
          <w:szCs w:val="28"/>
        </w:rPr>
      </w:pPr>
      <w:r w:rsidRPr="00A33722">
        <w:rPr>
          <w:rFonts w:eastAsia="SimSun"/>
          <w:b w:val="0"/>
          <w:bCs w:val="0"/>
          <w:spacing w:val="0"/>
          <w:sz w:val="28"/>
          <w:szCs w:val="28"/>
          <w:lang w:val="en-US" w:eastAsia="ru-RU"/>
        </w:rPr>
        <w:t>IV</w:t>
      </w:r>
      <w:r w:rsidRPr="00A33722">
        <w:rPr>
          <w:rFonts w:eastAsia="SimSun"/>
          <w:b w:val="0"/>
          <w:bCs w:val="0"/>
          <w:spacing w:val="0"/>
          <w:sz w:val="28"/>
          <w:szCs w:val="28"/>
          <w:lang w:eastAsia="ru-RU"/>
        </w:rPr>
        <w:t xml:space="preserve">. </w:t>
      </w:r>
      <w:r w:rsidRPr="00A33722">
        <w:rPr>
          <w:b w:val="0"/>
          <w:sz w:val="28"/>
          <w:szCs w:val="28"/>
        </w:rPr>
        <w:t>Формы контроля за исполнением Административного регламента</w:t>
      </w:r>
      <w:bookmarkEnd w:id="3"/>
    </w:p>
    <w:p w:rsidR="00E90DF1" w:rsidRPr="00A33722" w:rsidRDefault="00E90DF1" w:rsidP="008D2944">
      <w:pPr>
        <w:pStyle w:val="90"/>
        <w:shd w:val="clear" w:color="auto" w:fill="auto"/>
        <w:tabs>
          <w:tab w:val="left" w:pos="0"/>
          <w:tab w:val="left" w:pos="1134"/>
          <w:tab w:val="left" w:pos="1276"/>
        </w:tabs>
        <w:spacing w:after="0" w:line="240" w:lineRule="auto"/>
        <w:ind w:firstLine="709"/>
        <w:rPr>
          <w:i w:val="0"/>
          <w:sz w:val="28"/>
          <w:szCs w:val="28"/>
        </w:rPr>
      </w:pPr>
      <w:r w:rsidRPr="00A33722">
        <w:rPr>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D2944">
        <w:rPr>
          <w:i w:val="0"/>
          <w:sz w:val="28"/>
          <w:szCs w:val="28"/>
        </w:rPr>
        <w:t>.</w:t>
      </w:r>
    </w:p>
    <w:p w:rsidR="00E90DF1" w:rsidRPr="00A33722"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A33722">
        <w:rPr>
          <w:sz w:val="28"/>
          <w:szCs w:val="28"/>
        </w:rPr>
        <w:t xml:space="preserve">28.1. Текущий контроль за соблюдением и исполнением должностными лицами Администрации, положений настоящего Административного </w:t>
      </w:r>
      <w:r w:rsidRPr="00A33722">
        <w:rPr>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28.4. Требованиями к порядку и формам текущего контроля за предоставлением Муниципальной услуги являются независимость, тщательность.</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A33722" w:rsidRDefault="00E90DF1" w:rsidP="008D2944">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A33722" w:rsidRDefault="00E90DF1" w:rsidP="008D2944">
      <w:pPr>
        <w:pStyle w:val="90"/>
        <w:shd w:val="clear" w:color="auto" w:fill="auto"/>
        <w:tabs>
          <w:tab w:val="left" w:pos="0"/>
          <w:tab w:val="left" w:pos="1134"/>
        </w:tabs>
        <w:spacing w:after="0" w:line="240" w:lineRule="auto"/>
        <w:ind w:firstLine="709"/>
        <w:rPr>
          <w:i w:val="0"/>
          <w:sz w:val="28"/>
          <w:szCs w:val="28"/>
        </w:rPr>
      </w:pPr>
      <w:r w:rsidRPr="00A33722">
        <w:rPr>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8D2944">
        <w:rPr>
          <w:i w:val="0"/>
          <w:sz w:val="28"/>
          <w:szCs w:val="28"/>
        </w:rPr>
        <w:t>.</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При плановой проверке полноты и качества предоставления Муниципальной услуги контролю подлежат:</w:t>
      </w:r>
    </w:p>
    <w:p w:rsidR="00E90DF1" w:rsidRPr="00A33722"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A33722">
        <w:rPr>
          <w:sz w:val="28"/>
          <w:szCs w:val="28"/>
        </w:rPr>
        <w:t>а) соблюдение сроков предоставления Муниципальной услуги;</w:t>
      </w:r>
    </w:p>
    <w:p w:rsidR="00E90DF1" w:rsidRPr="00A33722"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A33722">
        <w:rPr>
          <w:sz w:val="28"/>
          <w:szCs w:val="28"/>
        </w:rPr>
        <w:t>б) соблюдение положений настоящего Административного регламента;</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в) правильность и обоснованность принятого решения об отказе в предоставлении Муниципальной услуги.</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29.3. Основанием для проведения внеплановых проверок являются:</w:t>
      </w:r>
    </w:p>
    <w:p w:rsidR="00E90DF1" w:rsidRPr="00A33722" w:rsidRDefault="00E90DF1" w:rsidP="00A33722">
      <w:pPr>
        <w:pStyle w:val="25"/>
        <w:shd w:val="clear" w:color="auto" w:fill="auto"/>
        <w:tabs>
          <w:tab w:val="left" w:pos="0"/>
          <w:tab w:val="left" w:pos="1057"/>
        </w:tabs>
        <w:spacing w:before="0" w:after="0" w:line="240" w:lineRule="auto"/>
        <w:ind w:firstLine="709"/>
        <w:rPr>
          <w:sz w:val="28"/>
          <w:szCs w:val="28"/>
        </w:rPr>
      </w:pPr>
      <w:r w:rsidRPr="00A33722">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D2944">
        <w:rPr>
          <w:sz w:val="28"/>
          <w:szCs w:val="28"/>
        </w:rPr>
        <w:t>Кучеряевского</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w:t>
      </w:r>
    </w:p>
    <w:p w:rsidR="00E90DF1" w:rsidRPr="00A33722" w:rsidRDefault="00E90DF1" w:rsidP="008D2944">
      <w:pPr>
        <w:pStyle w:val="25"/>
        <w:shd w:val="clear" w:color="auto" w:fill="auto"/>
        <w:tabs>
          <w:tab w:val="left" w:pos="0"/>
          <w:tab w:val="left" w:pos="993"/>
        </w:tabs>
        <w:spacing w:before="0" w:after="0" w:line="240" w:lineRule="auto"/>
        <w:ind w:firstLine="709"/>
        <w:rPr>
          <w:sz w:val="28"/>
          <w:szCs w:val="28"/>
        </w:rPr>
      </w:pPr>
      <w:r w:rsidRPr="00A33722">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A33722" w:rsidRDefault="00E90DF1" w:rsidP="008D2944">
      <w:pPr>
        <w:pStyle w:val="32"/>
        <w:shd w:val="clear" w:color="auto" w:fill="auto"/>
        <w:tabs>
          <w:tab w:val="left" w:pos="0"/>
          <w:tab w:val="left" w:pos="1134"/>
        </w:tabs>
        <w:spacing w:line="240" w:lineRule="auto"/>
        <w:ind w:firstLine="709"/>
        <w:rPr>
          <w:b w:val="0"/>
          <w:sz w:val="28"/>
          <w:szCs w:val="28"/>
        </w:rPr>
      </w:pPr>
      <w:r w:rsidRPr="00A33722">
        <w:rPr>
          <w:b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8D2944">
        <w:rPr>
          <w:b w:val="0"/>
          <w:sz w:val="28"/>
          <w:szCs w:val="28"/>
        </w:rPr>
        <w:t>.</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D2944">
        <w:rPr>
          <w:sz w:val="28"/>
          <w:szCs w:val="28"/>
        </w:rPr>
        <w:t>Кучеряевского</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A33722" w:rsidRDefault="00E90DF1" w:rsidP="008D2944">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3722">
        <w:rPr>
          <w:rStyle w:val="0pt0"/>
          <w:sz w:val="28"/>
          <w:szCs w:val="28"/>
        </w:rPr>
        <w:t xml:space="preserve">порядка предоставления Муниципальной услуги, а также жалобы и заявления на действия </w:t>
      </w:r>
      <w:r w:rsidRPr="00A33722">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A33722" w:rsidRDefault="00E90DF1" w:rsidP="00A33722">
      <w:pPr>
        <w:tabs>
          <w:tab w:val="left" w:pos="6341"/>
        </w:tabs>
        <w:ind w:firstLine="709"/>
        <w:jc w:val="both"/>
        <w:rPr>
          <w:rFonts w:ascii="Times New Roman" w:hAnsi="Times New Roman" w:cs="Times New Roman"/>
          <w:sz w:val="28"/>
          <w:szCs w:val="28"/>
        </w:rPr>
      </w:pPr>
    </w:p>
    <w:p w:rsidR="00E90DF1" w:rsidRPr="00A33722" w:rsidRDefault="00E90DF1" w:rsidP="008D2944">
      <w:pPr>
        <w:jc w:val="both"/>
        <w:rPr>
          <w:rFonts w:ascii="Times New Roman" w:hAnsi="Times New Roman" w:cs="Times New Roman"/>
          <w:sz w:val="28"/>
          <w:szCs w:val="28"/>
        </w:rPr>
      </w:pPr>
      <w:r w:rsidRPr="00A33722">
        <w:rPr>
          <w:rFonts w:ascii="Times New Roman" w:hAnsi="Times New Roman" w:cs="Times New Roman"/>
          <w:sz w:val="28"/>
          <w:szCs w:val="28"/>
        </w:rPr>
        <w:t xml:space="preserve">Раздел V. </w:t>
      </w:r>
      <w:r w:rsidRPr="00A33722">
        <w:rPr>
          <w:rFonts w:ascii="Times New Roman" w:hAnsi="Times New Roman" w:cs="Times New Roman"/>
          <w:bCs/>
          <w:sz w:val="28"/>
          <w:szCs w:val="28"/>
        </w:rPr>
        <w:t>Досудебный (внесудебный) порядок обжалования решений</w:t>
      </w:r>
      <w:r w:rsidR="00864A79">
        <w:rPr>
          <w:rFonts w:ascii="Times New Roman" w:hAnsi="Times New Roman" w:cs="Times New Roman"/>
          <w:bCs/>
          <w:sz w:val="28"/>
          <w:szCs w:val="28"/>
        </w:rPr>
        <w:t xml:space="preserve"> </w:t>
      </w:r>
      <w:r w:rsidRPr="00A33722">
        <w:rPr>
          <w:rFonts w:ascii="Times New Roman" w:hAnsi="Times New Roman" w:cs="Times New Roman"/>
          <w:bCs/>
          <w:sz w:val="28"/>
          <w:szCs w:val="28"/>
        </w:rPr>
        <w:t>и действий (бездействия) органа, предоставляющего</w:t>
      </w:r>
      <w:r w:rsidR="00864A79">
        <w:rPr>
          <w:rFonts w:ascii="Times New Roman" w:hAnsi="Times New Roman" w:cs="Times New Roman"/>
          <w:bCs/>
          <w:sz w:val="28"/>
          <w:szCs w:val="28"/>
        </w:rPr>
        <w:t xml:space="preserve"> </w:t>
      </w:r>
      <w:r w:rsidRPr="00A33722">
        <w:rPr>
          <w:rFonts w:ascii="Times New Roman" w:hAnsi="Times New Roman" w:cs="Times New Roman"/>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864A79">
        <w:rPr>
          <w:rFonts w:ascii="Times New Roman" w:hAnsi="Times New Roman" w:cs="Times New Roman"/>
          <w:bCs/>
          <w:sz w:val="28"/>
          <w:szCs w:val="28"/>
        </w:rPr>
        <w:t xml:space="preserve"> </w:t>
      </w:r>
      <w:r w:rsidRPr="00A33722">
        <w:rPr>
          <w:rFonts w:ascii="Times New Roman" w:hAnsi="Times New Roman" w:cs="Times New Roman"/>
          <w:bCs/>
          <w:sz w:val="28"/>
          <w:szCs w:val="28"/>
        </w:rPr>
        <w:t>работников</w:t>
      </w:r>
      <w:r w:rsidR="008D2944">
        <w:rPr>
          <w:rFonts w:ascii="Times New Roman" w:hAnsi="Times New Roman" w:cs="Times New Roman"/>
          <w:sz w:val="28"/>
          <w:szCs w:val="28"/>
        </w:rPr>
        <w:t>.</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33. Заявитель может обратиться с  жалобой в том числе в следующих случаях: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A33722">
        <w:rPr>
          <w:rFonts w:ascii="Times New Roman" w:hAnsi="Times New Roman" w:cs="Times New Roman"/>
          <w:sz w:val="28"/>
          <w:szCs w:val="28"/>
        </w:rPr>
        <w:lastRenderedPageBreak/>
        <w:t xml:space="preserve">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35. Оснований для отказа в рассмотрении жалобы не имеется.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привлекаемых организаций, а </w:t>
      </w:r>
      <w:r w:rsidRPr="00A33722">
        <w:rPr>
          <w:rFonts w:ascii="Times New Roman" w:hAnsi="Times New Roman" w:cs="Times New Roman"/>
          <w:sz w:val="28"/>
          <w:szCs w:val="28"/>
        </w:rPr>
        <w:lastRenderedPageBreak/>
        <w:t xml:space="preserve">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37. Жалоба должна содержать: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Глава сельского поселения проводит личный прием заявителей.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A33722" w:rsidRDefault="00E90DF1" w:rsidP="00A33722">
      <w:pPr>
        <w:ind w:firstLine="709"/>
        <w:jc w:val="both"/>
        <w:rPr>
          <w:rFonts w:ascii="Times New Roman" w:hAnsi="Times New Roman" w:cs="Times New Roman"/>
          <w:sz w:val="28"/>
          <w:szCs w:val="28"/>
        </w:rPr>
      </w:pPr>
      <w:bookmarkStart w:id="4" w:name="p39"/>
      <w:bookmarkEnd w:id="4"/>
      <w:r w:rsidRPr="00A3372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 в удовлетворении жалобы отказывается.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w:t>
      </w:r>
      <w:r w:rsidRPr="00A33722">
        <w:rPr>
          <w:rFonts w:ascii="Times New Roman" w:hAnsi="Times New Roman" w:cs="Times New Roman"/>
          <w:sz w:val="28"/>
          <w:szCs w:val="28"/>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0DF1" w:rsidRPr="00A33722" w:rsidRDefault="00E90DF1" w:rsidP="00A33722">
      <w:pPr>
        <w:ind w:firstLine="709"/>
        <w:jc w:val="both"/>
        <w:rPr>
          <w:rFonts w:ascii="Times New Roman" w:hAnsi="Times New Roman" w:cs="Times New Roman"/>
          <w:sz w:val="28"/>
          <w:szCs w:val="28"/>
        </w:rPr>
      </w:pPr>
      <w:bookmarkStart w:id="5" w:name="p43"/>
      <w:bookmarkEnd w:id="5"/>
      <w:r w:rsidRPr="00A33722">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pStyle w:val="ac"/>
        <w:jc w:val="center"/>
      </w:pPr>
      <w:bookmarkStart w:id="6" w:name="_Toc134019825"/>
      <w:r w:rsidRPr="00A33722">
        <w:t>Перечень нормативных правовых актов, регулирующих порядок</w:t>
      </w:r>
      <w:bookmarkEnd w:id="6"/>
    </w:p>
    <w:p w:rsidR="00E90DF1" w:rsidRPr="00A33722" w:rsidRDefault="00E90DF1" w:rsidP="00E9754E">
      <w:pPr>
        <w:pStyle w:val="ac"/>
        <w:jc w:val="center"/>
      </w:pPr>
      <w:bookmarkStart w:id="7" w:name="_Toc134019826"/>
      <w:r w:rsidRPr="00A33722">
        <w:t>досудебного (внесудебного) обжалования действий</w:t>
      </w:r>
      <w:bookmarkEnd w:id="7"/>
    </w:p>
    <w:p w:rsidR="00E90DF1" w:rsidRPr="00A33722" w:rsidRDefault="00E90DF1" w:rsidP="00E9754E">
      <w:pPr>
        <w:pStyle w:val="ac"/>
        <w:jc w:val="center"/>
      </w:pPr>
      <w:bookmarkStart w:id="8" w:name="_Toc134019827"/>
      <w:r w:rsidRPr="00A33722">
        <w:t>(бездействия) и (или) решений, принятых (осуществленных)</w:t>
      </w:r>
      <w:bookmarkEnd w:id="8"/>
    </w:p>
    <w:p w:rsidR="00E90DF1" w:rsidRPr="00A33722" w:rsidRDefault="00E90DF1" w:rsidP="008D2944">
      <w:pPr>
        <w:pStyle w:val="ac"/>
        <w:jc w:val="center"/>
      </w:pPr>
      <w:bookmarkStart w:id="9" w:name="_Toc134019828"/>
      <w:r w:rsidRPr="00A33722">
        <w:t>в ходе предоставления муниципальной услуги</w:t>
      </w:r>
      <w:bookmarkEnd w:id="9"/>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Федеральным законом N 210-ФЗ;</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3722">
        <w:rPr>
          <w:sz w:val="28"/>
          <w:szCs w:val="28"/>
          <w:lang w:eastAsia="ru-RU"/>
        </w:rPr>
        <w:t>»</w:t>
      </w:r>
      <w:r w:rsidRPr="00A33722">
        <w:rPr>
          <w:sz w:val="28"/>
          <w:szCs w:val="28"/>
        </w:rPr>
        <w:t>.</w:t>
      </w:r>
    </w:p>
    <w:p w:rsidR="00E90DF1" w:rsidRPr="00A33722" w:rsidRDefault="00E90DF1" w:rsidP="008D2944">
      <w:pPr>
        <w:ind w:left="5103"/>
        <w:jc w:val="right"/>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1</w:t>
      </w:r>
    </w:p>
    <w:p w:rsidR="00E90DF1" w:rsidRPr="00A33722" w:rsidRDefault="00E90DF1" w:rsidP="008D2944">
      <w:pPr>
        <w:pStyle w:val="ac"/>
        <w:ind w:left="5103"/>
        <w:jc w:val="right"/>
      </w:pPr>
      <w:r w:rsidRPr="00A33722">
        <w:rPr>
          <w:lang w:eastAsia="ru-RU" w:bidi="ru-RU"/>
        </w:rPr>
        <w:t>к настоящему Административному</w:t>
      </w:r>
    </w:p>
    <w:p w:rsidR="00E90DF1" w:rsidRPr="00A33722" w:rsidRDefault="00E90DF1" w:rsidP="008D2944">
      <w:pPr>
        <w:pStyle w:val="ac"/>
        <w:ind w:left="5103"/>
        <w:jc w:val="right"/>
      </w:pPr>
      <w:r w:rsidRPr="00A33722">
        <w:rPr>
          <w:lang w:eastAsia="ru-RU" w:bidi="ru-RU"/>
        </w:rPr>
        <w:t>регламенту</w:t>
      </w:r>
    </w:p>
    <w:p w:rsidR="00E90DF1" w:rsidRPr="00A33722" w:rsidRDefault="00E90DF1" w:rsidP="008D2944">
      <w:pPr>
        <w:pStyle w:val="ac"/>
        <w:ind w:firstLine="709"/>
        <w:jc w:val="right"/>
      </w:pPr>
    </w:p>
    <w:p w:rsidR="00E90DF1" w:rsidRPr="00A33722" w:rsidRDefault="00E90DF1" w:rsidP="00A33722">
      <w:pPr>
        <w:pStyle w:val="ac"/>
        <w:ind w:firstLine="709"/>
        <w:jc w:val="both"/>
      </w:pPr>
      <w:r w:rsidRPr="00A33722">
        <w:t>Форма решения о выдаче выписки из реестра</w:t>
      </w:r>
    </w:p>
    <w:p w:rsidR="00E90DF1" w:rsidRPr="00A33722" w:rsidRDefault="00E90DF1" w:rsidP="00A33722">
      <w:pPr>
        <w:pStyle w:val="ac"/>
        <w:ind w:firstLine="709"/>
        <w:jc w:val="both"/>
      </w:pPr>
      <w:r w:rsidRPr="00A33722">
        <w:t>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 выдаче выписки из реестра муниципального</w:t>
      </w:r>
    </w:p>
    <w:p w:rsidR="00E90DF1" w:rsidRPr="00A33722" w:rsidRDefault="00E90DF1" w:rsidP="00A33722">
      <w:pPr>
        <w:pStyle w:val="ac"/>
        <w:ind w:firstLine="709"/>
        <w:jc w:val="both"/>
      </w:pPr>
      <w:r w:rsidRPr="00A33722">
        <w:t>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w:t>
      </w:r>
      <w:r w:rsidR="00864A79">
        <w:t xml:space="preserve"> </w:t>
      </w:r>
      <w:r w:rsidRPr="00A33722">
        <w:t>№_____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8D2944">
      <w:pPr>
        <w:ind w:left="5103" w:firstLine="709"/>
        <w:jc w:val="right"/>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2</w:t>
      </w:r>
    </w:p>
    <w:p w:rsidR="00E90DF1" w:rsidRPr="00A33722" w:rsidRDefault="00E90DF1" w:rsidP="008D2944">
      <w:pPr>
        <w:pStyle w:val="ac"/>
        <w:ind w:left="5103" w:firstLine="709"/>
        <w:jc w:val="right"/>
      </w:pPr>
      <w:r w:rsidRPr="00A33722">
        <w:rPr>
          <w:lang w:eastAsia="ru-RU" w:bidi="ru-RU"/>
        </w:rPr>
        <w:t>к настоящему Административному</w:t>
      </w:r>
    </w:p>
    <w:p w:rsidR="00E90DF1" w:rsidRPr="00A33722" w:rsidRDefault="00E90DF1" w:rsidP="008D2944">
      <w:pPr>
        <w:pStyle w:val="ac"/>
        <w:ind w:left="5103" w:firstLine="709"/>
        <w:jc w:val="right"/>
      </w:pPr>
      <w:r w:rsidRPr="00A33722">
        <w:rPr>
          <w:lang w:eastAsia="ru-RU" w:bidi="ru-RU"/>
        </w:rPr>
        <w:t>регламенту</w:t>
      </w:r>
    </w:p>
    <w:p w:rsidR="00E90DF1" w:rsidRPr="00A33722" w:rsidRDefault="00E90DF1" w:rsidP="008D2944">
      <w:pPr>
        <w:pStyle w:val="ac"/>
        <w:ind w:firstLine="709"/>
        <w:jc w:val="right"/>
      </w:pPr>
    </w:p>
    <w:p w:rsidR="00E90DF1" w:rsidRPr="00A33722" w:rsidRDefault="00E90DF1" w:rsidP="00A33722">
      <w:pPr>
        <w:pStyle w:val="ac"/>
        <w:ind w:firstLine="709"/>
        <w:jc w:val="both"/>
      </w:pPr>
      <w:r w:rsidRPr="00A33722">
        <w:t>Форма уведомления об отсутствии информации в реестре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Уведомление об отсутствии информации в реестре муниципального имущества  от _____________ 20__ г.  №_____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8D2944">
      <w:pPr>
        <w:ind w:left="5103" w:firstLine="709"/>
        <w:jc w:val="right"/>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3</w:t>
      </w:r>
    </w:p>
    <w:p w:rsidR="00E90DF1" w:rsidRPr="00A33722" w:rsidRDefault="00E90DF1" w:rsidP="008D2944">
      <w:pPr>
        <w:pStyle w:val="ac"/>
        <w:ind w:left="5103" w:firstLine="709"/>
        <w:jc w:val="right"/>
      </w:pPr>
      <w:r w:rsidRPr="00A33722">
        <w:rPr>
          <w:lang w:eastAsia="ru-RU" w:bidi="ru-RU"/>
        </w:rPr>
        <w:t>к настоящему Административному</w:t>
      </w:r>
    </w:p>
    <w:p w:rsidR="00E90DF1" w:rsidRPr="00A33722" w:rsidRDefault="00E90DF1" w:rsidP="008D2944">
      <w:pPr>
        <w:pStyle w:val="ac"/>
        <w:ind w:left="5103" w:firstLine="709"/>
        <w:jc w:val="right"/>
      </w:pPr>
      <w:r w:rsidRPr="00A33722">
        <w:rPr>
          <w:lang w:eastAsia="ru-RU" w:bidi="ru-RU"/>
        </w:rPr>
        <w:t>регламенту</w:t>
      </w:r>
    </w:p>
    <w:p w:rsidR="00E90DF1" w:rsidRPr="00A33722" w:rsidRDefault="00E90DF1" w:rsidP="008D2944">
      <w:pPr>
        <w:pStyle w:val="ac"/>
        <w:ind w:firstLine="709"/>
        <w:jc w:val="right"/>
      </w:pPr>
    </w:p>
    <w:p w:rsidR="00E90DF1" w:rsidRPr="00A33722" w:rsidRDefault="00E90DF1" w:rsidP="00A33722">
      <w:pPr>
        <w:pStyle w:val="ac"/>
        <w:ind w:firstLine="709"/>
        <w:jc w:val="both"/>
      </w:pPr>
      <w:r w:rsidRPr="00A33722">
        <w:t>Форма решения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w:t>
      </w:r>
      <w:r w:rsidR="00864A79">
        <w:t xml:space="preserve"> </w:t>
      </w:r>
      <w:r w:rsidRPr="00A33722">
        <w:t>№_____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8D2944">
      <w:pPr>
        <w:ind w:left="5103"/>
        <w:jc w:val="right"/>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 xml:space="preserve">Приложение № 4 </w:t>
      </w:r>
    </w:p>
    <w:p w:rsidR="00E90DF1" w:rsidRPr="00A33722" w:rsidRDefault="00E90DF1" w:rsidP="008D2944">
      <w:pPr>
        <w:ind w:left="5103"/>
        <w:jc w:val="right"/>
        <w:rPr>
          <w:rFonts w:ascii="Times New Roman" w:hAnsi="Times New Roman" w:cs="Times New Roman"/>
          <w:sz w:val="28"/>
          <w:szCs w:val="28"/>
        </w:rPr>
      </w:pPr>
      <w:r w:rsidRPr="00A33722">
        <w:rPr>
          <w:rFonts w:ascii="Times New Roman" w:hAnsi="Times New Roman" w:cs="Times New Roman"/>
          <w:sz w:val="28"/>
          <w:szCs w:val="28"/>
        </w:rPr>
        <w:t>к настоящему Административному регламенту</w:t>
      </w:r>
    </w:p>
    <w:p w:rsidR="00E90DF1" w:rsidRPr="00A33722" w:rsidRDefault="00E90DF1" w:rsidP="00A33722">
      <w:pPr>
        <w:pStyle w:val="ac"/>
        <w:ind w:firstLine="709"/>
        <w:jc w:val="both"/>
      </w:pPr>
    </w:p>
    <w:p w:rsidR="00E90DF1" w:rsidRPr="00A33722" w:rsidRDefault="00E90DF1" w:rsidP="008D2944">
      <w:pPr>
        <w:pStyle w:val="ac"/>
        <w:ind w:firstLine="709"/>
        <w:jc w:val="center"/>
      </w:pPr>
      <w:r w:rsidRPr="00A33722">
        <w:t>ФОРМА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A33722" w:rsidRDefault="00E90DF1" w:rsidP="00A33722">
      <w:pPr>
        <w:pStyle w:val="ac"/>
        <w:ind w:firstLine="709"/>
        <w:jc w:val="both"/>
      </w:pPr>
      <w:r w:rsidRPr="00A33722">
        <w:t>вид объекта: _______________________________________________________</w:t>
      </w:r>
    </w:p>
    <w:p w:rsidR="00E90DF1" w:rsidRPr="00A33722" w:rsidRDefault="00E90DF1" w:rsidP="00A33722">
      <w:pPr>
        <w:pStyle w:val="ac"/>
        <w:ind w:firstLine="709"/>
        <w:jc w:val="both"/>
      </w:pPr>
      <w:r w:rsidRPr="00A33722">
        <w:t xml:space="preserve">наименование объекта: ______________________________________________ </w:t>
      </w:r>
    </w:p>
    <w:p w:rsidR="00E90DF1" w:rsidRPr="00A33722" w:rsidRDefault="00E90DF1" w:rsidP="00A33722">
      <w:pPr>
        <w:pStyle w:val="ac"/>
        <w:ind w:firstLine="709"/>
        <w:jc w:val="both"/>
      </w:pPr>
      <w:r w:rsidRPr="00A33722">
        <w:t>реестровый номер объекта: __________________________________________</w:t>
      </w:r>
    </w:p>
    <w:p w:rsidR="00E90DF1" w:rsidRPr="00A33722" w:rsidRDefault="00E90DF1" w:rsidP="00A33722">
      <w:pPr>
        <w:pStyle w:val="ac"/>
        <w:ind w:firstLine="709"/>
        <w:jc w:val="both"/>
      </w:pPr>
      <w:r w:rsidRPr="00A33722">
        <w:t>адрес (местоположение) объекта: _____________________________________</w:t>
      </w:r>
    </w:p>
    <w:p w:rsidR="00E90DF1" w:rsidRPr="00A33722" w:rsidRDefault="00E90DF1" w:rsidP="00A33722">
      <w:pPr>
        <w:pStyle w:val="ac"/>
        <w:ind w:firstLine="709"/>
        <w:jc w:val="both"/>
      </w:pPr>
      <w:r w:rsidRPr="00A33722">
        <w:t xml:space="preserve">кадастровый (условный) номер объекта: _______________________________ </w:t>
      </w:r>
    </w:p>
    <w:p w:rsidR="00E90DF1" w:rsidRPr="00A33722" w:rsidRDefault="00E90DF1" w:rsidP="00A33722">
      <w:pPr>
        <w:pStyle w:val="ac"/>
        <w:ind w:firstLine="709"/>
        <w:jc w:val="both"/>
      </w:pPr>
      <w:r w:rsidRPr="00A33722">
        <w:t xml:space="preserve">вид разрешенного использования: _____________________________________ </w:t>
      </w:r>
    </w:p>
    <w:p w:rsidR="00E90DF1" w:rsidRPr="00A33722" w:rsidRDefault="00E90DF1" w:rsidP="00A33722">
      <w:pPr>
        <w:pStyle w:val="ac"/>
        <w:ind w:firstLine="709"/>
        <w:jc w:val="both"/>
      </w:pPr>
      <w:r w:rsidRPr="00A33722">
        <w:t xml:space="preserve">наименование эмитента:_____________________________________________ </w:t>
      </w:r>
    </w:p>
    <w:p w:rsidR="00E90DF1" w:rsidRPr="00A33722" w:rsidRDefault="00E90DF1" w:rsidP="00A33722">
      <w:pPr>
        <w:pStyle w:val="ac"/>
        <w:ind w:firstLine="709"/>
        <w:jc w:val="both"/>
      </w:pPr>
      <w:r w:rsidRPr="00A33722">
        <w:t xml:space="preserve">ИНН:_____________________________________________________________ </w:t>
      </w:r>
    </w:p>
    <w:p w:rsidR="00E90DF1" w:rsidRPr="00A33722" w:rsidRDefault="00E90DF1" w:rsidP="00A33722">
      <w:pPr>
        <w:pStyle w:val="ac"/>
        <w:ind w:firstLine="709"/>
        <w:jc w:val="both"/>
      </w:pPr>
      <w:r w:rsidRPr="00A33722">
        <w:t>наименование юридического лица (в отношении которого запрашивается информация: ______________________________________________________</w:t>
      </w:r>
    </w:p>
    <w:p w:rsidR="00E90DF1" w:rsidRPr="00A33722" w:rsidRDefault="00E90DF1" w:rsidP="00A33722">
      <w:pPr>
        <w:pStyle w:val="ac"/>
        <w:ind w:firstLine="709"/>
        <w:jc w:val="both"/>
      </w:pPr>
      <w:r w:rsidRPr="00A33722">
        <w:t xml:space="preserve">наименование юридического лица, в котором есть уставной капитал: ______ __________________________________________________________________ </w:t>
      </w:r>
    </w:p>
    <w:p w:rsidR="00E90DF1" w:rsidRPr="00A33722" w:rsidRDefault="00E90DF1" w:rsidP="00A33722">
      <w:pPr>
        <w:pStyle w:val="ac"/>
        <w:ind w:firstLine="709"/>
        <w:jc w:val="both"/>
      </w:pPr>
      <w:r w:rsidRPr="00A33722">
        <w:t>марка, модель: _____________________________________________________</w:t>
      </w:r>
    </w:p>
    <w:p w:rsidR="00E90DF1" w:rsidRPr="00A33722" w:rsidRDefault="00E90DF1" w:rsidP="00A33722">
      <w:pPr>
        <w:pStyle w:val="ac"/>
        <w:ind w:firstLine="709"/>
        <w:jc w:val="both"/>
      </w:pPr>
      <w:r w:rsidRPr="00A33722">
        <w:t xml:space="preserve">государственный регистрационный номер: _____________________________ </w:t>
      </w:r>
    </w:p>
    <w:p w:rsidR="00E90DF1" w:rsidRPr="00A33722" w:rsidRDefault="00E90DF1" w:rsidP="00A33722">
      <w:pPr>
        <w:pStyle w:val="ac"/>
        <w:ind w:firstLine="709"/>
        <w:jc w:val="both"/>
      </w:pPr>
      <w:r w:rsidRPr="00A33722">
        <w:t xml:space="preserve">идентификационный номер: __________________________________________ </w:t>
      </w:r>
    </w:p>
    <w:p w:rsidR="00E90DF1" w:rsidRPr="00A33722" w:rsidRDefault="00E90DF1" w:rsidP="00A33722">
      <w:pPr>
        <w:pStyle w:val="ac"/>
        <w:ind w:firstLine="709"/>
        <w:jc w:val="both"/>
      </w:pPr>
      <w:r w:rsidRPr="00A33722">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физическим лицом:</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индивидуальным предпринимателем**:</w:t>
      </w:r>
    </w:p>
    <w:p w:rsidR="00E90DF1" w:rsidRPr="00A33722" w:rsidRDefault="00E90DF1" w:rsidP="00A33722">
      <w:pPr>
        <w:pStyle w:val="ac"/>
        <w:ind w:firstLine="709"/>
        <w:jc w:val="both"/>
      </w:pPr>
      <w:r w:rsidRPr="00A33722">
        <w:lastRenderedPageBreak/>
        <w:t>фамилия, имя и отчество (последнее – при наличии) индивидуального предпринимателя: _________________________________________________</w:t>
      </w:r>
    </w:p>
    <w:p w:rsidR="00E90DF1" w:rsidRPr="00A33722" w:rsidRDefault="00E90DF1" w:rsidP="00A33722">
      <w:pPr>
        <w:pStyle w:val="ac"/>
        <w:ind w:firstLine="709"/>
        <w:jc w:val="both"/>
      </w:pPr>
      <w:r w:rsidRPr="00A33722">
        <w:t xml:space="preserve">ОГРН: 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юридическим лицом**:</w:t>
      </w:r>
    </w:p>
    <w:p w:rsidR="00E90DF1" w:rsidRPr="00A33722" w:rsidRDefault="00E90DF1" w:rsidP="00A33722">
      <w:pPr>
        <w:pStyle w:val="ac"/>
        <w:ind w:firstLine="709"/>
        <w:jc w:val="both"/>
      </w:pPr>
      <w:r w:rsidRPr="00A33722">
        <w:t xml:space="preserve">полное наименование юридического лица с указанием его организационно-правовой формы: ___________________________________________________ </w:t>
      </w:r>
    </w:p>
    <w:p w:rsidR="00E90DF1" w:rsidRPr="00A33722" w:rsidRDefault="00E90DF1" w:rsidP="00A33722">
      <w:pPr>
        <w:pStyle w:val="ac"/>
        <w:ind w:firstLine="709"/>
        <w:jc w:val="both"/>
      </w:pPr>
      <w:r w:rsidRPr="00A33722">
        <w:t xml:space="preserve">ОГРН: ____________________________________________________________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представителем (уполномоченным лицом) юридического лица:</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r w:rsidRPr="00A33722">
        <w:t xml:space="preserve">должность уполномоченного лица юридического лица: ___________________ __________________________________________________________________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Сведения о заявителе, являющемся представителем физического лица/индивидуального предпринимателя: </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Способ получения результата услуги: </w:t>
      </w:r>
    </w:p>
    <w:p w:rsidR="00E90DF1" w:rsidRPr="00A33722" w:rsidRDefault="00E90DF1" w:rsidP="00A33722">
      <w:pPr>
        <w:pStyle w:val="ac"/>
        <w:ind w:firstLine="709"/>
        <w:jc w:val="both"/>
      </w:pPr>
      <w:r w:rsidRPr="00A33722">
        <w:t xml:space="preserve">на адрес электронной почты: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МФЦ (в случае подачи заявления через МФЦ):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Администрации***: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с использованием личного кабинета на Едином портале (в случае подачи заявления через личный кабинет на Едином портале):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посредством почтового отправления: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w:t>
      </w:r>
    </w:p>
    <w:p w:rsidR="00E90DF1" w:rsidRPr="00A33722" w:rsidRDefault="00E90DF1" w:rsidP="00A33722">
      <w:pPr>
        <w:pStyle w:val="ac"/>
        <w:ind w:firstLine="709"/>
        <w:jc w:val="both"/>
      </w:pPr>
      <w:r w:rsidRPr="00A33722">
        <w:t>ФИО, подпись заявителя (представителя)</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w:t>
      </w:r>
      <w:r w:rsidR="00864A79">
        <w:t xml:space="preserve"> </w:t>
      </w:r>
      <w:r w:rsidRPr="00A33722">
        <w:t>г</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ac"/>
        <w:ind w:firstLine="709"/>
        <w:jc w:val="both"/>
      </w:pPr>
      <w:r w:rsidRPr="00A33722">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90DF1" w:rsidRPr="00A33722" w:rsidRDefault="00E90DF1" w:rsidP="00A33722">
      <w:pPr>
        <w:pStyle w:val="ac"/>
        <w:ind w:firstLine="709"/>
        <w:jc w:val="both"/>
      </w:pPr>
    </w:p>
    <w:p w:rsidR="00E90DF1" w:rsidRPr="00A33722" w:rsidRDefault="00E90DF1" w:rsidP="008D2944">
      <w:pPr>
        <w:pStyle w:val="ac"/>
        <w:ind w:left="5103"/>
        <w:jc w:val="right"/>
      </w:pPr>
      <w:r w:rsidRPr="00A33722">
        <w:br w:type="page"/>
      </w:r>
      <w:r w:rsidRPr="00A33722">
        <w:rPr>
          <w:lang w:eastAsia="ru-RU" w:bidi="ru-RU"/>
        </w:rPr>
        <w:lastRenderedPageBreak/>
        <w:t>Приложение № 5</w:t>
      </w:r>
    </w:p>
    <w:p w:rsidR="00E90DF1" w:rsidRPr="00A33722" w:rsidRDefault="00E90DF1" w:rsidP="008D2944">
      <w:pPr>
        <w:pStyle w:val="ac"/>
        <w:ind w:left="5103"/>
        <w:jc w:val="right"/>
      </w:pPr>
      <w:r w:rsidRPr="00A33722">
        <w:rPr>
          <w:lang w:eastAsia="ru-RU" w:bidi="ru-RU"/>
        </w:rPr>
        <w:t>к настоящему Административному</w:t>
      </w:r>
    </w:p>
    <w:p w:rsidR="00E90DF1" w:rsidRPr="00A33722" w:rsidRDefault="00E90DF1" w:rsidP="008D2944">
      <w:pPr>
        <w:pStyle w:val="ac"/>
        <w:ind w:left="5103"/>
        <w:jc w:val="right"/>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c"/>
        <w:ind w:firstLine="709"/>
        <w:jc w:val="both"/>
      </w:pPr>
      <w:r w:rsidRPr="00A33722">
        <w:t>Форма решения об отказе в приеме и регистрации документов</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приеме и регистрации документов, необходимых для предоставления муниципальной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w:t>
      </w:r>
      <w:r w:rsidR="00864A79">
        <w:t xml:space="preserve"> </w:t>
      </w:r>
      <w:r w:rsidRPr="00A33722">
        <w:t>№_____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A33722" w:rsidRDefault="00E90DF1" w:rsidP="00A33722">
      <w:pPr>
        <w:pStyle w:val="ac"/>
        <w:ind w:firstLine="709"/>
        <w:jc w:val="both"/>
      </w:pPr>
      <w:r w:rsidRPr="00A33722">
        <w:t>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pBdr>
          <w:bottom w:val="single" w:sz="12" w:space="1" w:color="auto"/>
        </w:pBdr>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8D2944">
      <w:pPr>
        <w:ind w:firstLine="709"/>
        <w:jc w:val="right"/>
        <w:rPr>
          <w:rFonts w:ascii="Times New Roman" w:hAnsi="Times New Roman" w:cs="Times New Roman"/>
          <w:sz w:val="28"/>
          <w:szCs w:val="28"/>
        </w:rPr>
      </w:pPr>
      <w:r w:rsidRPr="00A33722">
        <w:rPr>
          <w:rFonts w:ascii="Times New Roman" w:hAnsi="Times New Roman" w:cs="Times New Roman"/>
          <w:sz w:val="28"/>
          <w:szCs w:val="28"/>
        </w:rPr>
        <w:t>Приложение № 6</w:t>
      </w:r>
    </w:p>
    <w:p w:rsidR="00E90DF1" w:rsidRPr="00A33722" w:rsidRDefault="00E90DF1" w:rsidP="008D2944">
      <w:pPr>
        <w:pStyle w:val="ac"/>
        <w:ind w:firstLine="709"/>
        <w:jc w:val="right"/>
      </w:pPr>
      <w:r w:rsidRPr="00A33722">
        <w:rPr>
          <w:lang w:eastAsia="ru-RU" w:bidi="ru-RU"/>
        </w:rPr>
        <w:t>к настоящему Административному</w:t>
      </w:r>
    </w:p>
    <w:p w:rsidR="00E90DF1" w:rsidRPr="00A33722" w:rsidRDefault="00E90DF1" w:rsidP="008D2944">
      <w:pPr>
        <w:pStyle w:val="ac"/>
        <w:ind w:firstLine="709"/>
        <w:jc w:val="right"/>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pStyle w:val="ac"/>
        <w:jc w:val="both"/>
      </w:pPr>
      <w:r w:rsidRPr="00A33722">
        <w:t>Описание административных процедур (АП) и административных действий (АД)</w:t>
      </w:r>
    </w:p>
    <w:p w:rsidR="00E90DF1" w:rsidRPr="00A33722"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90DF1" w:rsidRPr="00A33722" w:rsidTr="00A33722">
        <w:tc>
          <w:tcPr>
            <w:tcW w:w="675" w:type="dxa"/>
            <w:shd w:val="clear" w:color="auto" w:fill="auto"/>
          </w:tcPr>
          <w:p w:rsidR="00E90DF1" w:rsidRPr="00A33722" w:rsidRDefault="00E90DF1" w:rsidP="00A33722">
            <w:pPr>
              <w:pStyle w:val="ac"/>
              <w:jc w:val="both"/>
              <w:rPr>
                <w:bCs/>
                <w:lang w:eastAsia="ru-RU" w:bidi="ru-RU"/>
              </w:rPr>
            </w:pPr>
            <w:r w:rsidRPr="00A33722">
              <w:rPr>
                <w:bCs/>
                <w:lang w:eastAsia="ru-RU" w:bidi="ru-RU"/>
              </w:rPr>
              <w:t>№ п/п</w:t>
            </w:r>
          </w:p>
        </w:tc>
        <w:tc>
          <w:tcPr>
            <w:tcW w:w="1960" w:type="dxa"/>
            <w:shd w:val="clear" w:color="auto" w:fill="auto"/>
          </w:tcPr>
          <w:p w:rsidR="00E90DF1" w:rsidRPr="00A33722" w:rsidRDefault="00E90DF1" w:rsidP="00A33722">
            <w:pPr>
              <w:pStyle w:val="ac"/>
              <w:jc w:val="both"/>
              <w:rPr>
                <w:bCs/>
                <w:lang w:eastAsia="ru-RU" w:bidi="ru-RU"/>
              </w:rPr>
            </w:pPr>
            <w:r w:rsidRPr="00A33722">
              <w:rPr>
                <w:bCs/>
                <w:lang w:eastAsia="ru-RU" w:bidi="ru-RU"/>
              </w:rPr>
              <w:t>Место выполнения действия/ используемая ИС*</w:t>
            </w:r>
          </w:p>
        </w:tc>
        <w:tc>
          <w:tcPr>
            <w:tcW w:w="2263" w:type="dxa"/>
            <w:shd w:val="clear" w:color="auto" w:fill="auto"/>
          </w:tcPr>
          <w:p w:rsidR="00E90DF1" w:rsidRPr="00A33722" w:rsidRDefault="00E90DF1" w:rsidP="00A33722">
            <w:pPr>
              <w:pStyle w:val="ac"/>
              <w:jc w:val="both"/>
            </w:pPr>
            <w:r w:rsidRPr="00A33722">
              <w:rPr>
                <w:bCs/>
                <w:lang w:eastAsia="ru-RU" w:bidi="ru-RU"/>
              </w:rPr>
              <w:t>Процедуры*</w:t>
            </w:r>
          </w:p>
        </w:tc>
        <w:tc>
          <w:tcPr>
            <w:tcW w:w="2352" w:type="dxa"/>
            <w:shd w:val="clear" w:color="auto" w:fill="auto"/>
          </w:tcPr>
          <w:p w:rsidR="00E90DF1" w:rsidRPr="00A33722" w:rsidRDefault="00E90DF1" w:rsidP="00A33722">
            <w:pPr>
              <w:pStyle w:val="ac"/>
              <w:jc w:val="both"/>
            </w:pPr>
            <w:r w:rsidRPr="00A33722">
              <w:rPr>
                <w:bCs/>
                <w:lang w:eastAsia="ru-RU" w:bidi="ru-RU"/>
              </w:rPr>
              <w:t>Действия</w:t>
            </w:r>
          </w:p>
        </w:tc>
        <w:tc>
          <w:tcPr>
            <w:tcW w:w="2320" w:type="dxa"/>
            <w:shd w:val="clear" w:color="auto" w:fill="auto"/>
          </w:tcPr>
          <w:p w:rsidR="00E90DF1" w:rsidRPr="00A33722" w:rsidRDefault="00E90DF1" w:rsidP="00A33722">
            <w:pPr>
              <w:pStyle w:val="ac"/>
              <w:jc w:val="both"/>
            </w:pPr>
            <w:r w:rsidRPr="00A33722">
              <w:rPr>
                <w:bCs/>
                <w:lang w:eastAsia="ru-RU" w:bidi="ru-RU"/>
              </w:rPr>
              <w:t>Максимальный срок</w:t>
            </w:r>
          </w:p>
        </w:tc>
      </w:tr>
      <w:tr w:rsidR="00E90DF1" w:rsidRPr="00A33722" w:rsidTr="00A33722">
        <w:trPr>
          <w:trHeight w:val="1394"/>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1</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tc>
        <w:tc>
          <w:tcPr>
            <w:tcW w:w="2263" w:type="dxa"/>
            <w:vMerge w:val="restart"/>
            <w:shd w:val="clear" w:color="auto" w:fill="auto"/>
          </w:tcPr>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pPr>
            <w:r w:rsidRPr="00A33722">
              <w:rPr>
                <w:lang w:eastAsia="ru-RU" w:bidi="ru-RU"/>
              </w:rPr>
              <w:t>АП1. Проверка документов и регистрация заявления</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1. Контроль комплектности предоставленных документов</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1 рабочего дня (не включается в срок предоставления услуги)</w:t>
            </w: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2</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c"/>
              <w:jc w:val="both"/>
              <w:rPr>
                <w:lang w:eastAsia="ru-RU" w:bidi="ru-RU"/>
              </w:rPr>
            </w:pPr>
            <w:r w:rsidRPr="00A33722">
              <w:rPr>
                <w:lang w:eastAsia="ru-RU" w:bidi="ru-RU"/>
              </w:rPr>
              <w:t>2. Подтверждение полномочий представителя заявителя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3</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3. Регистрация заявления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2214"/>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4</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tc>
        <w:tc>
          <w:tcPr>
            <w:tcW w:w="2263" w:type="dxa"/>
            <w:vMerge w:val="restart"/>
            <w:shd w:val="clear" w:color="auto" w:fill="auto"/>
          </w:tcPr>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r w:rsidRPr="00A33722">
              <w:rPr>
                <w:lang w:eastAsia="ru-RU" w:bidi="ru-RU"/>
              </w:rPr>
              <w:t>АП2. Получение сведений посредством СМЭВ</w:t>
            </w:r>
          </w:p>
          <w:p w:rsidR="00E90DF1" w:rsidRPr="00A33722" w:rsidRDefault="00E90DF1" w:rsidP="00A33722">
            <w:pPr>
              <w:pStyle w:val="a7"/>
              <w:ind w:firstLine="0"/>
              <w:jc w:val="both"/>
            </w:pPr>
            <w:r w:rsidRPr="00A33722">
              <w:rPr>
                <w:lang w:eastAsia="ru-RU" w:bidi="ru-RU"/>
              </w:rPr>
              <w:t>АП3. Рассмотрение документов и сведений</w:t>
            </w:r>
          </w:p>
          <w:p w:rsidR="00E90DF1" w:rsidRPr="00A33722" w:rsidRDefault="00E90DF1" w:rsidP="00A33722">
            <w:pPr>
              <w:pStyle w:val="a7"/>
              <w:ind w:firstLine="0"/>
              <w:jc w:val="both"/>
              <w:rPr>
                <w:lang w:eastAsia="ru-RU" w:bidi="ru-RU"/>
              </w:rPr>
            </w:pPr>
          </w:p>
          <w:p w:rsidR="00E90DF1" w:rsidRPr="00A33722" w:rsidRDefault="00E90DF1" w:rsidP="00A33722">
            <w:pPr>
              <w:pStyle w:val="ac"/>
              <w:jc w:val="both"/>
            </w:pPr>
            <w:r w:rsidRPr="00A33722">
              <w:rPr>
                <w:lang w:eastAsia="ru-RU" w:bidi="ru-RU"/>
              </w:rPr>
              <w:t>АП4. Принятие решения о предоставлении услуги</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4. Принятие решения об отказе в приеме документов АД2.</w:t>
            </w:r>
          </w:p>
          <w:p w:rsidR="00E90DF1" w:rsidRPr="00A33722" w:rsidRDefault="00E90DF1" w:rsidP="00A33722">
            <w:pPr>
              <w:pStyle w:val="ac"/>
              <w:jc w:val="both"/>
              <w:rPr>
                <w:lang w:eastAsia="ru-RU" w:bidi="ru-RU"/>
              </w:rPr>
            </w:pPr>
            <w:r w:rsidRPr="00A33722">
              <w:rPr>
                <w:lang w:eastAsia="ru-RU" w:bidi="ru-RU"/>
              </w:rPr>
              <w:t>1. Принятие решения о предоставлении услуги</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5 рабочих дней</w:t>
            </w: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5</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c"/>
              <w:jc w:val="both"/>
              <w:rPr>
                <w:lang w:eastAsia="ru-RU" w:bidi="ru-RU"/>
              </w:rPr>
            </w:pPr>
            <w:r w:rsidRPr="00A33722">
              <w:rPr>
                <w:lang w:eastAsia="ru-RU" w:bidi="ru-RU"/>
              </w:rPr>
              <w:t>2. Формирование решения о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6</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7"/>
              <w:ind w:firstLine="0"/>
              <w:jc w:val="both"/>
              <w:rPr>
                <w:lang w:eastAsia="ru-RU" w:bidi="ru-RU"/>
              </w:rPr>
            </w:pPr>
            <w:r w:rsidRPr="00A33722">
              <w:rPr>
                <w:lang w:eastAsia="ru-RU" w:bidi="ru-RU"/>
              </w:rPr>
              <w:t xml:space="preserve">3. Принятие решения об отказе в </w:t>
            </w:r>
            <w:r w:rsidRPr="00A33722">
              <w:rPr>
                <w:lang w:eastAsia="ru-RU" w:bidi="ru-RU"/>
              </w:rPr>
              <w:lastRenderedPageBreak/>
              <w:t>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bl>
    <w:p w:rsidR="00E90DF1" w:rsidRPr="00A33722" w:rsidRDefault="00E90DF1" w:rsidP="00A33722">
      <w:pPr>
        <w:pStyle w:val="ac"/>
        <w:jc w:val="both"/>
      </w:pPr>
    </w:p>
    <w:p w:rsidR="00E90DF1" w:rsidRPr="00A33722" w:rsidRDefault="00E90DF1" w:rsidP="00A33722">
      <w:pPr>
        <w:pStyle w:val="afd"/>
        <w:jc w:val="both"/>
        <w:rPr>
          <w:sz w:val="28"/>
          <w:szCs w:val="28"/>
          <w:lang w:eastAsia="ru-RU" w:bidi="ru-RU"/>
        </w:rPr>
      </w:pPr>
      <w:r w:rsidRPr="00A33722">
        <w:rPr>
          <w:sz w:val="28"/>
          <w:szCs w:val="28"/>
          <w:lang w:eastAsia="ru-RU" w:bidi="ru-RU"/>
        </w:rPr>
        <w:t>* ИС - информационная система.</w:t>
      </w:r>
    </w:p>
    <w:p w:rsidR="00E90DF1" w:rsidRPr="00A33722" w:rsidRDefault="00E90DF1" w:rsidP="00A33722">
      <w:pPr>
        <w:pStyle w:val="afd"/>
        <w:jc w:val="both"/>
        <w:rPr>
          <w:sz w:val="28"/>
          <w:szCs w:val="28"/>
          <w:lang w:eastAsia="ru-RU" w:bidi="ru-RU"/>
        </w:rPr>
      </w:pPr>
      <w:r w:rsidRPr="00A33722">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A33722" w:rsidRDefault="00E90DF1" w:rsidP="00A33722">
      <w:pPr>
        <w:pStyle w:val="afd"/>
        <w:jc w:val="both"/>
        <w:rPr>
          <w:sz w:val="28"/>
          <w:szCs w:val="28"/>
        </w:rPr>
      </w:pPr>
      <w:r w:rsidRPr="00A33722">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A33722" w:rsidRDefault="00E90DF1" w:rsidP="008D2944">
      <w:pPr>
        <w:ind w:left="5103" w:hanging="5103"/>
        <w:jc w:val="right"/>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7</w:t>
      </w:r>
    </w:p>
    <w:p w:rsidR="00E90DF1" w:rsidRPr="00A33722" w:rsidRDefault="00E90DF1" w:rsidP="008D2944">
      <w:pPr>
        <w:pStyle w:val="ac"/>
        <w:ind w:left="5103" w:hanging="5103"/>
        <w:jc w:val="right"/>
        <w:rPr>
          <w:lang w:eastAsia="ru-RU" w:bidi="ru-RU"/>
        </w:rPr>
      </w:pPr>
      <w:r w:rsidRPr="00A33722">
        <w:rPr>
          <w:lang w:eastAsia="ru-RU" w:bidi="ru-RU"/>
        </w:rPr>
        <w:t>к  настоящему Административному</w:t>
      </w:r>
    </w:p>
    <w:p w:rsidR="00E90DF1" w:rsidRPr="00A33722" w:rsidRDefault="00E90DF1" w:rsidP="008D2944">
      <w:pPr>
        <w:pStyle w:val="ac"/>
        <w:ind w:left="5103" w:hanging="5103"/>
        <w:jc w:val="right"/>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8D2944">
      <w:pPr>
        <w:ind w:firstLine="709"/>
        <w:jc w:val="center"/>
        <w:rPr>
          <w:rFonts w:ascii="Times New Roman" w:hAnsi="Times New Roman" w:cs="Times New Roman"/>
          <w:sz w:val="28"/>
          <w:szCs w:val="28"/>
        </w:rPr>
      </w:pPr>
      <w:r w:rsidRPr="00A33722">
        <w:rPr>
          <w:rFonts w:ascii="Times New Roman" w:hAnsi="Times New Roman" w:cs="Times New Roman"/>
          <w:sz w:val="28"/>
          <w:szCs w:val="28"/>
        </w:rPr>
        <w:t>Перечень</w:t>
      </w:r>
    </w:p>
    <w:p w:rsidR="00E90DF1" w:rsidRPr="00A33722" w:rsidRDefault="00E90DF1" w:rsidP="008D2944">
      <w:pPr>
        <w:ind w:firstLine="709"/>
        <w:jc w:val="center"/>
        <w:rPr>
          <w:rFonts w:ascii="Times New Roman" w:hAnsi="Times New Roman" w:cs="Times New Roman"/>
          <w:sz w:val="28"/>
          <w:szCs w:val="28"/>
        </w:rPr>
      </w:pPr>
      <w:r w:rsidRPr="00A337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a"/>
        <w:numPr>
          <w:ilvl w:val="0"/>
          <w:numId w:val="7"/>
        </w:numPr>
        <w:spacing w:after="0" w:line="240" w:lineRule="auto"/>
        <w:ind w:left="0" w:firstLine="709"/>
        <w:rPr>
          <w:rFonts w:ascii="Times New Roman" w:hAnsi="Times New Roman"/>
          <w:sz w:val="28"/>
          <w:szCs w:val="28"/>
        </w:rPr>
      </w:pPr>
      <w:r w:rsidRPr="00A33722">
        <w:rPr>
          <w:rFonts w:ascii="Times New Roman" w:hAnsi="Times New Roman"/>
          <w:sz w:val="28"/>
          <w:szCs w:val="28"/>
        </w:rPr>
        <w:t>Перечень признаков Заявителей</w:t>
      </w:r>
    </w:p>
    <w:p w:rsidR="00E90DF1" w:rsidRPr="00A33722"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Признак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Значения признаков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1785"/>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7"/>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2063"/>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представитель Заявителя</w:t>
            </w:r>
          </w:p>
        </w:tc>
      </w:tr>
    </w:tbl>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Комбинация значений признаков </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lastRenderedPageBreak/>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bl>
    <w:p w:rsidR="00E90DF1" w:rsidRPr="00A33722" w:rsidRDefault="00E90DF1" w:rsidP="00A33722">
      <w:pPr>
        <w:ind w:firstLine="709"/>
        <w:jc w:val="both"/>
        <w:rPr>
          <w:rFonts w:ascii="Times New Roman" w:hAnsi="Times New Roman" w:cs="Times New Roman"/>
          <w:sz w:val="28"/>
          <w:szCs w:val="28"/>
        </w:rPr>
      </w:pPr>
    </w:p>
    <w:p w:rsidR="004A0254" w:rsidRPr="00A33722" w:rsidRDefault="004A0254" w:rsidP="00A33722">
      <w:pPr>
        <w:pStyle w:val="11"/>
        <w:ind w:firstLine="0"/>
        <w:jc w:val="both"/>
      </w:pPr>
    </w:p>
    <w:sectPr w:rsidR="004A0254" w:rsidRPr="00A33722" w:rsidSect="00E90DF1">
      <w:headerReference w:type="even" r:id="rId10"/>
      <w:headerReference w:type="default" r:id="rId11"/>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B11" w:rsidRDefault="001E3B11">
      <w:r>
        <w:separator/>
      </w:r>
    </w:p>
  </w:endnote>
  <w:endnote w:type="continuationSeparator" w:id="1">
    <w:p w:rsidR="001E3B11" w:rsidRDefault="001E3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B11" w:rsidRDefault="001E3B11">
      <w:r>
        <w:separator/>
      </w:r>
    </w:p>
  </w:footnote>
  <w:footnote w:type="continuationSeparator" w:id="1">
    <w:p w:rsidR="001E3B11" w:rsidRDefault="001E3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9D" w:rsidRDefault="00B9069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9D" w:rsidRDefault="00B906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95B16"/>
    <w:rsid w:val="00195D71"/>
    <w:rsid w:val="001B199D"/>
    <w:rsid w:val="001E3B11"/>
    <w:rsid w:val="00222E05"/>
    <w:rsid w:val="002339BA"/>
    <w:rsid w:val="00255154"/>
    <w:rsid w:val="002A3AA5"/>
    <w:rsid w:val="002B1B14"/>
    <w:rsid w:val="003316CB"/>
    <w:rsid w:val="003464AD"/>
    <w:rsid w:val="0034669C"/>
    <w:rsid w:val="0038330F"/>
    <w:rsid w:val="00386C9D"/>
    <w:rsid w:val="00450442"/>
    <w:rsid w:val="004773E4"/>
    <w:rsid w:val="00495257"/>
    <w:rsid w:val="004A0254"/>
    <w:rsid w:val="004A6F42"/>
    <w:rsid w:val="004C78BB"/>
    <w:rsid w:val="00591BF2"/>
    <w:rsid w:val="005F7140"/>
    <w:rsid w:val="00657504"/>
    <w:rsid w:val="00694136"/>
    <w:rsid w:val="006F74E2"/>
    <w:rsid w:val="0071099C"/>
    <w:rsid w:val="00712845"/>
    <w:rsid w:val="007263DB"/>
    <w:rsid w:val="007319DC"/>
    <w:rsid w:val="00745366"/>
    <w:rsid w:val="00753AB4"/>
    <w:rsid w:val="00793FFF"/>
    <w:rsid w:val="007D582A"/>
    <w:rsid w:val="007D679F"/>
    <w:rsid w:val="00842BA3"/>
    <w:rsid w:val="00853924"/>
    <w:rsid w:val="00864A79"/>
    <w:rsid w:val="00873FC1"/>
    <w:rsid w:val="008906B4"/>
    <w:rsid w:val="008D2944"/>
    <w:rsid w:val="008E02E8"/>
    <w:rsid w:val="0093593A"/>
    <w:rsid w:val="00941625"/>
    <w:rsid w:val="00992FF1"/>
    <w:rsid w:val="009A1C8D"/>
    <w:rsid w:val="009F098E"/>
    <w:rsid w:val="00A148BD"/>
    <w:rsid w:val="00A33722"/>
    <w:rsid w:val="00A371EE"/>
    <w:rsid w:val="00A62786"/>
    <w:rsid w:val="00A84286"/>
    <w:rsid w:val="00AB2F41"/>
    <w:rsid w:val="00B06FF3"/>
    <w:rsid w:val="00B126EA"/>
    <w:rsid w:val="00B1570E"/>
    <w:rsid w:val="00B21129"/>
    <w:rsid w:val="00B30852"/>
    <w:rsid w:val="00B47189"/>
    <w:rsid w:val="00B75A0F"/>
    <w:rsid w:val="00B9069D"/>
    <w:rsid w:val="00BA3818"/>
    <w:rsid w:val="00BB033B"/>
    <w:rsid w:val="00BC6424"/>
    <w:rsid w:val="00BE25C0"/>
    <w:rsid w:val="00C1088F"/>
    <w:rsid w:val="00C431C0"/>
    <w:rsid w:val="00C51BEF"/>
    <w:rsid w:val="00C727DE"/>
    <w:rsid w:val="00C77DB0"/>
    <w:rsid w:val="00C80C2B"/>
    <w:rsid w:val="00C82AAA"/>
    <w:rsid w:val="00C87BC2"/>
    <w:rsid w:val="00CA2251"/>
    <w:rsid w:val="00CA3194"/>
    <w:rsid w:val="00CD3956"/>
    <w:rsid w:val="00CF4ACE"/>
    <w:rsid w:val="00CF5538"/>
    <w:rsid w:val="00D1622F"/>
    <w:rsid w:val="00D47BD8"/>
    <w:rsid w:val="00D628CE"/>
    <w:rsid w:val="00D77473"/>
    <w:rsid w:val="00D92389"/>
    <w:rsid w:val="00D952AA"/>
    <w:rsid w:val="00DA511C"/>
    <w:rsid w:val="00DB650D"/>
    <w:rsid w:val="00DD69C2"/>
    <w:rsid w:val="00DE1F2A"/>
    <w:rsid w:val="00DF6C7F"/>
    <w:rsid w:val="00E244D5"/>
    <w:rsid w:val="00E2557E"/>
    <w:rsid w:val="00E40ACD"/>
    <w:rsid w:val="00E46337"/>
    <w:rsid w:val="00E73A2F"/>
    <w:rsid w:val="00E74BF1"/>
    <w:rsid w:val="00E90DF1"/>
    <w:rsid w:val="00E941A0"/>
    <w:rsid w:val="00E9754E"/>
    <w:rsid w:val="00E9787B"/>
    <w:rsid w:val="00EC4A61"/>
    <w:rsid w:val="00ED6DCE"/>
    <w:rsid w:val="00EF2C36"/>
    <w:rsid w:val="00EF363F"/>
    <w:rsid w:val="00EF7CC9"/>
    <w:rsid w:val="00F029FE"/>
    <w:rsid w:val="00F11BC0"/>
    <w:rsid w:val="00F457FD"/>
    <w:rsid w:val="00F87F0C"/>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ED8E-D84D-4BB2-95BA-90121C13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13800</Words>
  <Characters>78664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8</cp:revision>
  <dcterms:created xsi:type="dcterms:W3CDTF">2023-12-01T10:53:00Z</dcterms:created>
  <dcterms:modified xsi:type="dcterms:W3CDTF">2023-12-07T11:05:00Z</dcterms:modified>
</cp:coreProperties>
</file>