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2865A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3777FC" w:rsidRDefault="007D3541" w:rsidP="003777FC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DA7822" w:rsidRDefault="00DA7822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D3541"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октября </w:t>
      </w:r>
      <w:r w:rsidR="009920AD"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417"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7D3541"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541"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A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1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286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28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28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Кучеряевск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4C" w:rsidRPr="003777FC" w:rsidRDefault="009920AD" w:rsidP="00377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</w:t>
      </w:r>
      <w:r w:rsidR="00D1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</w:t>
      </w:r>
      <w:r w:rsidR="00D1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865AC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Кучеряевском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7FC" w:rsidRPr="0029220E" w:rsidRDefault="003777FC" w:rsidP="003777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1EDD"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C5AE0" w:rsidRDefault="00421EDD" w:rsidP="00377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822" w:rsidRDefault="00DA7822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5AC" w:rsidRDefault="00F160DB" w:rsidP="00F160D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2865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5AC" w:rsidRP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</w:t>
      </w:r>
      <w:r w:rsidR="00D1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F160DB" w:rsidRDefault="002865A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Л.М.Гуренко</w:t>
      </w: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2865AC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86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7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822">
        <w:rPr>
          <w:rFonts w:ascii="Times New Roman" w:eastAsia="Calibri" w:hAnsi="Times New Roman" w:cs="Times New Roman"/>
          <w:sz w:val="28"/>
          <w:szCs w:val="28"/>
        </w:rPr>
        <w:t xml:space="preserve">15.10.2021 </w:t>
      </w:r>
      <w:r w:rsidR="0037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r w:rsidR="00DA7822">
        <w:rPr>
          <w:rFonts w:ascii="Times New Roman" w:eastAsia="Calibri" w:hAnsi="Times New Roman" w:cs="Times New Roman"/>
          <w:sz w:val="28"/>
          <w:szCs w:val="28"/>
        </w:rPr>
        <w:t>4</w:t>
      </w:r>
      <w:r w:rsidR="00D10EE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A0194" w:rsidRPr="0039544D" w:rsidRDefault="00EA0194" w:rsidP="00D10EE4">
      <w:pPr>
        <w:tabs>
          <w:tab w:val="left" w:pos="3165"/>
          <w:tab w:val="left" w:pos="329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2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Кучеряевском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D10EE4" w:rsidRDefault="006457C7" w:rsidP="00D10EE4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2865AC">
        <w:rPr>
          <w:color w:val="000000"/>
          <w:sz w:val="28"/>
          <w:szCs w:val="28"/>
          <w:shd w:val="clear" w:color="auto" w:fill="FFFFFF"/>
        </w:rPr>
        <w:t xml:space="preserve"> Кучеряевского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2865AC">
        <w:rPr>
          <w:color w:val="000000"/>
          <w:sz w:val="28"/>
          <w:szCs w:val="28"/>
          <w:shd w:val="clear" w:color="auto" w:fill="FFFFFF"/>
        </w:rPr>
        <w:t>Кучеряевского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2865AC">
        <w:rPr>
          <w:color w:val="000000"/>
          <w:sz w:val="28"/>
          <w:szCs w:val="28"/>
          <w:shd w:val="clear" w:color="auto" w:fill="FFFFFF"/>
        </w:rPr>
        <w:t>,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2865AC">
        <w:rPr>
          <w:color w:val="000000"/>
          <w:sz w:val="28"/>
          <w:szCs w:val="28"/>
          <w:shd w:val="clear" w:color="auto" w:fill="FFFFFF"/>
        </w:rPr>
        <w:t xml:space="preserve">Кучеряевского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2865AC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D10EE4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14. Порядок и основания проведения контрольных мероприятий, определяются Федеральным законом от 31.07.2020 № 248-ФЗ «О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20.4. Фотографии, аудио- 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D10E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23. Результаты контрольного мероприятия оформляются в порядке, предусмотренном главой 16 Федерального закона от 31.07.2020 № 248-ФЗ «О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D10E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865AC"/>
    <w:rsid w:val="002B7AEA"/>
    <w:rsid w:val="00302F1D"/>
    <w:rsid w:val="00330181"/>
    <w:rsid w:val="00350B23"/>
    <w:rsid w:val="00357A90"/>
    <w:rsid w:val="003777FC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B45EE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500AD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004A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10EE4"/>
    <w:rsid w:val="00D20207"/>
    <w:rsid w:val="00D35A07"/>
    <w:rsid w:val="00D3654C"/>
    <w:rsid w:val="00D6009A"/>
    <w:rsid w:val="00D91405"/>
    <w:rsid w:val="00DA7822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9409D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26</cp:revision>
  <cp:lastPrinted>2019-02-14T07:33:00Z</cp:lastPrinted>
  <dcterms:created xsi:type="dcterms:W3CDTF">2021-05-18T11:40:00Z</dcterms:created>
  <dcterms:modified xsi:type="dcterms:W3CDTF">2021-10-08T13:02:00Z</dcterms:modified>
</cp:coreProperties>
</file>