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E53EFB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53EF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E53EFB" w:rsidRDefault="0098277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53EF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Кучеряевского</w:t>
      </w:r>
      <w:r w:rsidR="000467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E53EFB" w:rsidRPr="00E53EF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</w:t>
      </w:r>
      <w:r w:rsidR="007D3541" w:rsidRPr="00E53EF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E53EFB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E53EFB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E53EFB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E53EFB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FE39BE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1D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8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74C84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8277E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="0098277E" w:rsidRPr="00FE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E8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4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9827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Кучеряевском сельском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25.08.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№ </w:t>
      </w:r>
      <w:r w:rsidR="0098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25" w:rsidRDefault="001D1D25" w:rsidP="001D1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сельского поселения 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в соответствие требованиям действующего законодательства,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сельского поселения 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</w:p>
    <w:p w:rsidR="001D1D25" w:rsidRPr="0041192E" w:rsidRDefault="001D1D25" w:rsidP="001D1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1D1D25" w:rsidRDefault="006B2824" w:rsidP="001D1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D1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</w:t>
      </w:r>
      <w:r w:rsidR="00E14ECF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366706" w:rsidRPr="0041192E" w:rsidRDefault="009D6BB5" w:rsidP="0036670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36670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Статью 3</w:t>
      </w:r>
      <w:r w:rsidR="0036670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66706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«Обслуживание муниципального долга» изложить в следующей редакции:</w:t>
      </w:r>
    </w:p>
    <w:p w:rsidR="00366706" w:rsidRPr="0041192E" w:rsidRDefault="00366706" w:rsidP="0036670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Обслуживание муниципального долга.</w:t>
      </w:r>
    </w:p>
    <w:p w:rsidR="00366706" w:rsidRPr="0041192E" w:rsidRDefault="00366706" w:rsidP="0036670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Под обслуживанием муниципального долга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понимаются операции по выплате доходов по муниципальным долговым обязательствам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в виде процентов по ним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осуществляемые за счет средств 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66706" w:rsidRPr="0041192E" w:rsidRDefault="00366706" w:rsidP="0036670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Выполнение кредитной организацией или другой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специализированной финансовой организацией функций генерального агента (агента) исполнительного органа власти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поразмещению, выкупу, обмену долговых обязательств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на основе муниципального контракта, заключенного с администрацией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66706" w:rsidRPr="0041192E" w:rsidRDefault="00366706" w:rsidP="00366706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.3. Оплата услуг агентов по осуществлению ими функций, предусмотренных муниципальными контрактами, заключенными с администрацией</w:t>
      </w:r>
      <w:r w:rsidR="005275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производится за счет средств 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66706" w:rsidRPr="009D6BB5" w:rsidRDefault="00366706" w:rsidP="009D6BB5">
      <w:pPr>
        <w:pStyle w:val="ConsPlusNormal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Объем расходов на обслуживание муниципального долга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очередном финансовом году и плановом периоде устанавливается решением Совета народных депутатов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Бутурлиновского муниципального районао бюджете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статьей 107 (применяемой к правоотношениям, возникающим при составлении, утверждении и исполнении бюджета</w:t>
      </w:r>
      <w:r w:rsidR="00B867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6B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Кучеряевского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начиная с бюджета на 2021 год и на плановый период 2022 - 2023 годов) и111 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9D381B" w:rsidRDefault="009D381B" w:rsidP="009D3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9D6B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.Часть 35.3 статьи 35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 проекта бюджета Кучеряевского сельского поселения» изложить в следующей редакции:</w:t>
      </w:r>
    </w:p>
    <w:p w:rsidR="009D381B" w:rsidRDefault="009D381B" w:rsidP="009D381B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381B">
        <w:rPr>
          <w:rFonts w:ascii="Times New Roman" w:hAnsi="Times New Roman" w:cs="Times New Roman"/>
          <w:sz w:val="28"/>
          <w:szCs w:val="28"/>
        </w:rPr>
        <w:t>Проект бюджета</w:t>
      </w:r>
      <w:r>
        <w:rPr>
          <w:rFonts w:ascii="Times New Roman" w:hAnsi="Times New Roman" w:cs="Times New Roman"/>
          <w:sz w:val="28"/>
          <w:szCs w:val="28"/>
        </w:rPr>
        <w:t xml:space="preserve"> Кучеряевскогосельского поселения </w:t>
      </w:r>
      <w:r w:rsidRPr="009D381B">
        <w:rPr>
          <w:rFonts w:ascii="Times New Roman" w:hAnsi="Times New Roman" w:cs="Times New Roman"/>
          <w:sz w:val="28"/>
          <w:szCs w:val="28"/>
        </w:rPr>
        <w:t>составляется администраци</w:t>
      </w:r>
      <w:r>
        <w:rPr>
          <w:rFonts w:ascii="Times New Roman" w:hAnsi="Times New Roman" w:cs="Times New Roman"/>
          <w:sz w:val="28"/>
          <w:szCs w:val="28"/>
        </w:rPr>
        <w:t>ей Кучеряевского сельского поселения</w:t>
      </w:r>
      <w:r w:rsidRPr="009D381B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 порядке и в сроки,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Кучеряевского сельского поселения </w:t>
      </w:r>
      <w:r w:rsidRPr="009D381B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в соответствии с Бюджетным кодексом Российской Федерации и настоящим Положением</w:t>
      </w:r>
      <w:r>
        <w:rPr>
          <w:sz w:val="24"/>
          <w:szCs w:val="24"/>
        </w:rPr>
        <w:t>»</w:t>
      </w:r>
      <w:r w:rsidR="00DB6432">
        <w:rPr>
          <w:sz w:val="24"/>
          <w:szCs w:val="24"/>
        </w:rPr>
        <w:t>.</w:t>
      </w:r>
    </w:p>
    <w:p w:rsidR="009D381B" w:rsidRPr="009D381B" w:rsidRDefault="009337EB" w:rsidP="00D4593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7EB">
        <w:rPr>
          <w:rFonts w:ascii="Times New Roman" w:hAnsi="Times New Roman" w:cs="Times New Roman"/>
          <w:sz w:val="28"/>
          <w:szCs w:val="28"/>
        </w:rPr>
        <w:t>1.</w:t>
      </w:r>
      <w:r w:rsidR="00D45932">
        <w:rPr>
          <w:rFonts w:ascii="Times New Roman" w:hAnsi="Times New Roman" w:cs="Times New Roman"/>
          <w:sz w:val="28"/>
          <w:szCs w:val="28"/>
        </w:rPr>
        <w:t>3</w:t>
      </w:r>
      <w:r w:rsidRPr="009337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части 36.2 статьи 36 слова «правительством Воронежской области» заменить словами «администрацией Кучеряевского сельского поселения».</w:t>
      </w:r>
    </w:p>
    <w:p w:rsidR="00975AF3" w:rsidRPr="0041192E" w:rsidRDefault="005F2611" w:rsidP="00DB6432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D4593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75AF3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 w:rsidR="00975AF3" w:rsidRPr="004119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6432">
        <w:rPr>
          <w:rFonts w:ascii="Times New Roman" w:hAnsi="Times New Roman" w:cs="Times New Roman"/>
          <w:sz w:val="28"/>
          <w:szCs w:val="28"/>
        </w:rPr>
        <w:t xml:space="preserve">«Составление проекта бюджета Кучеряевского сельского поселения» </w:t>
      </w:r>
      <w:r w:rsidR="00975AF3" w:rsidRPr="0041192E">
        <w:rPr>
          <w:rFonts w:ascii="Times New Roman" w:hAnsi="Times New Roman" w:cs="Times New Roman"/>
          <w:sz w:val="28"/>
          <w:szCs w:val="28"/>
        </w:rPr>
        <w:t>д</w:t>
      </w:r>
      <w:r w:rsidR="00975AF3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статьей</w:t>
      </w:r>
      <w:r w:rsidR="00975A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42</w:t>
      </w:r>
      <w:r w:rsidR="00975AF3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«Перечень и оценка налоговых расходов </w:t>
      </w:r>
      <w:r w:rsidR="00975A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сельского поселения </w:t>
      </w:r>
      <w:r w:rsidR="00975AF3"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Бутурлиновского муниципального района»следующего содержания: </w:t>
      </w:r>
    </w:p>
    <w:p w:rsidR="00975AF3" w:rsidRPr="0041192E" w:rsidRDefault="00975AF3" w:rsidP="00975AF3">
      <w:pPr>
        <w:pStyle w:val="ConsPlusNormal"/>
        <w:widowControl/>
        <w:ind w:left="709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42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«Перечень и оценка налоговых расходов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сельского поселения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Бутурлиновского муниципального района»</w:t>
      </w:r>
    </w:p>
    <w:p w:rsidR="00975AF3" w:rsidRPr="0041192E" w:rsidRDefault="00975AF3" w:rsidP="00975AF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формируется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Кучеряевского сельского поселения </w:t>
      </w:r>
      <w:r w:rsidRPr="0041192E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разрезе муниципальных программ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сельского поселения </w:t>
      </w:r>
      <w:r w:rsidRPr="0041192E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их структурных элементов, а также направлений деятельности, не относящихся к муниципальным программам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сельского поселения </w:t>
      </w:r>
      <w:r w:rsidRPr="0041192E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75AF3" w:rsidRPr="0041192E" w:rsidRDefault="00975AF3" w:rsidP="00975AF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Оценка налоговых расходов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сельского поселения </w:t>
      </w:r>
      <w:r w:rsidRPr="0041192E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ежегодно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Кучеряевского сельского поселения </w:t>
      </w:r>
      <w:r w:rsidRPr="0041192E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соблюдением общих требований, установленных Правительством Российской Федерации. </w:t>
      </w:r>
    </w:p>
    <w:p w:rsidR="00975AF3" w:rsidRDefault="00975AF3" w:rsidP="00975AF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Результаты указанной оценки учитываются при формировании основных направлений бюджетной и налоговой политики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Кучеряевского сельского поселения </w:t>
      </w:r>
      <w:r w:rsidRPr="0041192E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при проведении оценки эффективности реализации муниципальных программ</w:t>
      </w:r>
      <w:r w:rsidR="005F26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Кучеряевского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D45932">
        <w:rPr>
          <w:rFonts w:ascii="Times New Roman" w:hAnsi="Times New Roman" w:cs="Times New Roman"/>
          <w:sz w:val="28"/>
          <w:szCs w:val="28"/>
        </w:rPr>
        <w:t>.</w:t>
      </w:r>
      <w:r w:rsidRPr="0041192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5F2611" w:rsidRPr="005170DF" w:rsidRDefault="005F2611" w:rsidP="00DB643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D4593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Часть 43.2 статьи 43 раздела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«Подготовка бюджета Кучеряевского сельского поселения» </w:t>
      </w:r>
      <w:r w:rsidR="005170DF" w:rsidRPr="0041192E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5170DF">
        <w:rPr>
          <w:rFonts w:ascii="Times New Roman" w:hAnsi="Times New Roman" w:cs="Times New Roman"/>
          <w:sz w:val="28"/>
          <w:szCs w:val="28"/>
        </w:rPr>
        <w:t>второго</w:t>
      </w:r>
      <w:r w:rsidR="005170DF" w:rsidRPr="0041192E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170DF" w:rsidRDefault="005170DF" w:rsidP="0097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«-</w:t>
      </w:r>
      <w:r w:rsidRPr="005170DF"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170DF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на очередной финансовый год и плановый период</w:t>
      </w:r>
      <w:r w:rsidR="00D459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37EB" w:rsidRDefault="009337EB" w:rsidP="0097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9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Часть 54.1 статьи 54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«Исполнение бюджета Кучеряевского сельского поселения»</w:t>
      </w:r>
      <w:r w:rsidR="00DB64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6432" w:rsidRDefault="00DB6432" w:rsidP="0097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6432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Кучеряевского сельского поселения</w:t>
      </w:r>
      <w:r w:rsidRPr="00DB6432">
        <w:rPr>
          <w:rFonts w:ascii="Times New Roman" w:hAnsi="Times New Roman" w:cs="Times New Roman"/>
          <w:sz w:val="28"/>
          <w:szCs w:val="28"/>
        </w:rPr>
        <w:t xml:space="preserve"> по расходам осуществляется в порядке, установленном администраци</w:t>
      </w:r>
      <w:r>
        <w:rPr>
          <w:rFonts w:ascii="Times New Roman" w:hAnsi="Times New Roman" w:cs="Times New Roman"/>
          <w:sz w:val="28"/>
          <w:szCs w:val="28"/>
        </w:rPr>
        <w:t>ей Кучеряевского сельского поселения</w:t>
      </w:r>
      <w:r w:rsidRPr="00DB643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с соблюдением требований Бюджетного кодекса Российской Федерации</w:t>
      </w:r>
      <w:r w:rsidR="00D45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92E">
        <w:rPr>
          <w:rFonts w:ascii="Times New Roman" w:hAnsi="Times New Roman" w:cs="Times New Roman"/>
          <w:sz w:val="28"/>
          <w:szCs w:val="28"/>
        </w:rPr>
        <w:t>Раздел</w:t>
      </w:r>
      <w:r w:rsidRPr="004119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119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«X. МУНИЦИПАЛЬНЫЙ ФИНАНСОВЫЙ КОНТРОЛЬ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41192E">
        <w:rPr>
          <w:rFonts w:ascii="Times New Roman" w:hAnsi="Times New Roman" w:cs="Times New Roman"/>
          <w:sz w:val="28"/>
          <w:szCs w:val="28"/>
        </w:rPr>
        <w:t xml:space="preserve">. Осуществление муниципального финансового контроля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положениями Бюджетного кодекса Российской Федерации.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41192E">
        <w:rPr>
          <w:rFonts w:ascii="Times New Roman" w:hAnsi="Times New Roman" w:cs="Times New Roman"/>
          <w:sz w:val="28"/>
          <w:szCs w:val="28"/>
        </w:rPr>
        <w:t>.</w:t>
      </w:r>
      <w:r w:rsidR="00D45932">
        <w:rPr>
          <w:rFonts w:ascii="Times New Roman" w:hAnsi="Times New Roman" w:cs="Times New Roman"/>
          <w:sz w:val="28"/>
          <w:szCs w:val="28"/>
        </w:rPr>
        <w:t>1.</w:t>
      </w:r>
      <w:r w:rsidRPr="0041192E">
        <w:rPr>
          <w:rFonts w:ascii="Times New Roman" w:hAnsi="Times New Roman" w:cs="Times New Roman"/>
          <w:sz w:val="28"/>
          <w:szCs w:val="28"/>
        </w:rPr>
        <w:t xml:space="preserve"> Внешний муниципальный финансовый контроль.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 Контрольно-счетная палата Бутурлиновского муниципального района в соответствии с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366706">
        <w:rPr>
          <w:rFonts w:ascii="Times New Roman" w:hAnsi="Times New Roman" w:cs="Times New Roman"/>
          <w:sz w:val="28"/>
          <w:szCs w:val="28"/>
        </w:rPr>
        <w:t>Решения Совета народных депутатов Бутурлиновского муниципального района «О Контрольно-счетной палате Бутурлиновского муниципального района», постановления администрации Бутурлиновского муниципального района «Об утверждении Порядка осуществления внутреннего муниципального финансового контроля и контроля в сфере закупок», настоящего Положения.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932">
        <w:rPr>
          <w:rFonts w:ascii="Times New Roman" w:hAnsi="Times New Roman" w:cs="Times New Roman"/>
          <w:sz w:val="28"/>
          <w:szCs w:val="28"/>
        </w:rPr>
        <w:t>8</w:t>
      </w:r>
      <w:r w:rsidRPr="0041192E">
        <w:rPr>
          <w:rFonts w:ascii="Times New Roman" w:hAnsi="Times New Roman" w:cs="Times New Roman"/>
          <w:sz w:val="28"/>
          <w:szCs w:val="28"/>
        </w:rPr>
        <w:t>.</w:t>
      </w:r>
      <w:r w:rsidR="00D45932">
        <w:rPr>
          <w:rFonts w:ascii="Times New Roman" w:hAnsi="Times New Roman" w:cs="Times New Roman"/>
          <w:sz w:val="28"/>
          <w:szCs w:val="28"/>
        </w:rPr>
        <w:t>2.</w:t>
      </w:r>
      <w:r w:rsidRPr="0041192E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5932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5932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366706" w:rsidRPr="0041192E" w:rsidRDefault="00224AA0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366706" w:rsidRPr="00411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66706" w:rsidRPr="0041192E">
        <w:rPr>
          <w:rFonts w:ascii="Times New Roman" w:hAnsi="Times New Roman" w:cs="Times New Roman"/>
          <w:sz w:val="28"/>
          <w:szCs w:val="28"/>
        </w:rPr>
        <w:t xml:space="preserve"> Полномочиями администрации </w:t>
      </w:r>
      <w:r w:rsidR="00D45932">
        <w:rPr>
          <w:rFonts w:ascii="Times New Roman" w:hAnsi="Times New Roman" w:cs="Times New Roman"/>
          <w:sz w:val="28"/>
          <w:szCs w:val="28"/>
        </w:rPr>
        <w:t>Кучеряевского</w:t>
      </w:r>
      <w:r w:rsidR="003667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6706" w:rsidRPr="0041192E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является контроль: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муниципальныхучреждений </w:t>
      </w:r>
      <w:r w:rsidR="00224AA0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муниципальныхконтрактов;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- за достоверностью отчетов о результатах предоставления и (или) использования бюджетных средств (средств, предоставленных из областного бюджета), в том числе отчетов о реализации муниципальных программ </w:t>
      </w:r>
      <w:r w:rsidR="00224AA0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>, отчетов об исполнении муниципальных заданий, отчетов о достижении значений показателей результативности пр</w:t>
      </w:r>
      <w:r w:rsidR="00224AA0">
        <w:rPr>
          <w:rFonts w:ascii="Times New Roman" w:hAnsi="Times New Roman" w:cs="Times New Roman"/>
          <w:sz w:val="28"/>
          <w:szCs w:val="28"/>
        </w:rPr>
        <w:t>едоставления средств из бюджета.</w:t>
      </w:r>
    </w:p>
    <w:p w:rsidR="00366706" w:rsidRPr="0041192E" w:rsidRDefault="00224AA0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366706" w:rsidRPr="0041192E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Главные распорядители, распорядители и получатели средств  бюджета</w:t>
      </w:r>
      <w:r w:rsidR="00224AA0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>, главные администраторы (администраторы) доходов  бюджета</w:t>
      </w:r>
      <w:r w:rsidR="00224AA0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>, главные администраторы (администраторы) источников финансирования дефицита  бюджета</w:t>
      </w:r>
      <w:r w:rsidR="00224AA0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192E">
        <w:rPr>
          <w:rFonts w:ascii="Times New Roman" w:hAnsi="Times New Roman" w:cs="Times New Roman"/>
          <w:sz w:val="28"/>
          <w:szCs w:val="28"/>
        </w:rPr>
        <w:t xml:space="preserve"> осуществляют на основе функциональной независимости внутренний финансовый аудит в целях: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</w:p>
    <w:p w:rsidR="00366706" w:rsidRPr="0041192E" w:rsidRDefault="00366706" w:rsidP="003667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192E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менеджмента.».</w:t>
      </w:r>
    </w:p>
    <w:p w:rsidR="00366706" w:rsidRPr="009337EB" w:rsidRDefault="00366706" w:rsidP="00975AF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08D9" w:rsidRPr="005170DF" w:rsidRDefault="00C308D9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BEE" w:rsidRPr="00224AA0" w:rsidRDefault="00E74C84" w:rsidP="00224AA0">
      <w:pPr>
        <w:pStyle w:val="FR1"/>
        <w:spacing w:before="0"/>
        <w:ind w:firstLine="720"/>
        <w:jc w:val="both"/>
        <w:rPr>
          <w:bCs/>
        </w:rPr>
      </w:pPr>
      <w:r>
        <w:lastRenderedPageBreak/>
        <w:t xml:space="preserve">2. </w:t>
      </w:r>
      <w:r w:rsidR="00E14ECF">
        <w:t>Опубликовать настоящее решение в официальном периодическом печатном издании</w:t>
      </w:r>
      <w:r w:rsidR="00E14ECF">
        <w:rPr>
          <w:bCs/>
        </w:rPr>
        <w:t xml:space="preserve"> «Вестник муниципальных нормативно - правовых актов и иной официальной информации </w:t>
      </w:r>
      <w:r w:rsidR="00E14ECF">
        <w:t>Кучеряевского</w:t>
      </w:r>
      <w:r w:rsidR="00E14ECF">
        <w:rPr>
          <w:bCs/>
        </w:rPr>
        <w:t xml:space="preserve"> сельского поселения Бутурлиновского муниципального района Воронежской области».</w:t>
      </w:r>
    </w:p>
    <w:p w:rsidR="00366706" w:rsidRPr="0041192E" w:rsidRDefault="00E74C84" w:rsidP="00366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66706"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опубликования,за исключением положений, для которых настоящимпунктом установлены иные сроки вступления их в силу: </w:t>
      </w:r>
    </w:p>
    <w:p w:rsidR="00366706" w:rsidRPr="0041192E" w:rsidRDefault="00366706" w:rsidP="00366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статьи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депутатов 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Положения о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Воронежской области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настоящего решения Совета народных депутатов </w:t>
      </w:r>
      <w:r w:rsidR="00224A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вступают в силу с 1 июля 2020 года. </w:t>
      </w:r>
    </w:p>
    <w:p w:rsidR="00E53EFB" w:rsidRPr="00941D5A" w:rsidRDefault="00E53E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EFB" w:rsidRDefault="00E53EFB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14ECF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E14ECF" w:rsidRPr="00556585" w:rsidRDefault="00E14ECF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Л.М.Гуренко</w:t>
      </w:r>
    </w:p>
    <w:sectPr w:rsidR="00E14ECF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0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307E9"/>
    <w:rsid w:val="00046736"/>
    <w:rsid w:val="00060A92"/>
    <w:rsid w:val="000E3630"/>
    <w:rsid w:val="0012599C"/>
    <w:rsid w:val="0016419D"/>
    <w:rsid w:val="00180036"/>
    <w:rsid w:val="001844F9"/>
    <w:rsid w:val="0019780B"/>
    <w:rsid w:val="001B488E"/>
    <w:rsid w:val="001D1D25"/>
    <w:rsid w:val="001D3EA5"/>
    <w:rsid w:val="00214CCA"/>
    <w:rsid w:val="00224AA0"/>
    <w:rsid w:val="0025399C"/>
    <w:rsid w:val="002B7AEA"/>
    <w:rsid w:val="002F2E65"/>
    <w:rsid w:val="00330181"/>
    <w:rsid w:val="00350B23"/>
    <w:rsid w:val="00357A90"/>
    <w:rsid w:val="00366706"/>
    <w:rsid w:val="003D6C15"/>
    <w:rsid w:val="003D72ED"/>
    <w:rsid w:val="00405F9D"/>
    <w:rsid w:val="00444FC4"/>
    <w:rsid w:val="00451A18"/>
    <w:rsid w:val="00465BC4"/>
    <w:rsid w:val="004771D0"/>
    <w:rsid w:val="004C5B90"/>
    <w:rsid w:val="004D523E"/>
    <w:rsid w:val="004E4059"/>
    <w:rsid w:val="004F0F5F"/>
    <w:rsid w:val="005170DF"/>
    <w:rsid w:val="00526469"/>
    <w:rsid w:val="005275F6"/>
    <w:rsid w:val="00556585"/>
    <w:rsid w:val="0055760F"/>
    <w:rsid w:val="005A4FCC"/>
    <w:rsid w:val="005A5BCB"/>
    <w:rsid w:val="005B1E7B"/>
    <w:rsid w:val="005B2ABE"/>
    <w:rsid w:val="005F2611"/>
    <w:rsid w:val="005F5F4D"/>
    <w:rsid w:val="0060529D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337EB"/>
    <w:rsid w:val="00941A90"/>
    <w:rsid w:val="00941D5A"/>
    <w:rsid w:val="009672D9"/>
    <w:rsid w:val="00972CE0"/>
    <w:rsid w:val="00975AF3"/>
    <w:rsid w:val="0098277E"/>
    <w:rsid w:val="009843B6"/>
    <w:rsid w:val="009A2BCA"/>
    <w:rsid w:val="009D381B"/>
    <w:rsid w:val="009D6BB5"/>
    <w:rsid w:val="009E7351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67FD"/>
    <w:rsid w:val="00B90762"/>
    <w:rsid w:val="00BD3DCD"/>
    <w:rsid w:val="00C029AF"/>
    <w:rsid w:val="00C126E7"/>
    <w:rsid w:val="00C308D9"/>
    <w:rsid w:val="00C43A8F"/>
    <w:rsid w:val="00CA66FF"/>
    <w:rsid w:val="00CB00B7"/>
    <w:rsid w:val="00CB3BF7"/>
    <w:rsid w:val="00CD575A"/>
    <w:rsid w:val="00CF2D42"/>
    <w:rsid w:val="00D35A07"/>
    <w:rsid w:val="00D3654C"/>
    <w:rsid w:val="00D45932"/>
    <w:rsid w:val="00D6009A"/>
    <w:rsid w:val="00D91405"/>
    <w:rsid w:val="00DB03B5"/>
    <w:rsid w:val="00DB4F27"/>
    <w:rsid w:val="00DB6432"/>
    <w:rsid w:val="00DC0AFA"/>
    <w:rsid w:val="00E03FA5"/>
    <w:rsid w:val="00E13774"/>
    <w:rsid w:val="00E14ECF"/>
    <w:rsid w:val="00E435AE"/>
    <w:rsid w:val="00E53EFB"/>
    <w:rsid w:val="00E56660"/>
    <w:rsid w:val="00E66EFD"/>
    <w:rsid w:val="00E74C84"/>
    <w:rsid w:val="00E851EA"/>
    <w:rsid w:val="00E86654"/>
    <w:rsid w:val="00E907E6"/>
    <w:rsid w:val="00ED095B"/>
    <w:rsid w:val="00F01237"/>
    <w:rsid w:val="00F22A63"/>
    <w:rsid w:val="00F24ECF"/>
    <w:rsid w:val="00F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E14EC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6616-B064-419F-95FA-92CB0D31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80</cp:revision>
  <cp:lastPrinted>2019-02-14T07:33:00Z</cp:lastPrinted>
  <dcterms:created xsi:type="dcterms:W3CDTF">2016-03-16T10:44:00Z</dcterms:created>
  <dcterms:modified xsi:type="dcterms:W3CDTF">2019-12-30T05:13:00Z</dcterms:modified>
</cp:coreProperties>
</file>