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17" w:rsidRPr="007B4D17" w:rsidRDefault="00BD035F" w:rsidP="00BD035F">
      <w:pPr>
        <w:tabs>
          <w:tab w:val="center" w:pos="5103"/>
          <w:tab w:val="left" w:pos="6975"/>
        </w:tabs>
        <w:rPr>
          <w:sz w:val="28"/>
          <w:szCs w:val="28"/>
        </w:rPr>
      </w:pPr>
      <w:r>
        <w:tab/>
      </w:r>
    </w:p>
    <w:p w:rsidR="00734AC9" w:rsidRPr="00BD035F" w:rsidRDefault="007B4D17" w:rsidP="00BD035F">
      <w:pPr>
        <w:tabs>
          <w:tab w:val="center" w:pos="5103"/>
          <w:tab w:val="left" w:pos="6975"/>
        </w:tabs>
        <w:rPr>
          <w:sz w:val="32"/>
          <w:szCs w:val="32"/>
        </w:rPr>
      </w:pPr>
      <w:r>
        <w:t xml:space="preserve">                                                                     </w:t>
      </w:r>
      <w:r w:rsidR="000A38AF"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AC9">
        <w:t xml:space="preserve"> </w:t>
      </w:r>
      <w:r w:rsidR="00BD035F">
        <w:tab/>
      </w:r>
    </w:p>
    <w:p w:rsidR="002F75B4" w:rsidRPr="00734AC9" w:rsidRDefault="002F75B4" w:rsidP="00734AC9">
      <w:pPr>
        <w:jc w:val="center"/>
        <w:rPr>
          <w:b/>
          <w:bCs/>
          <w:i/>
          <w:sz w:val="40"/>
          <w:szCs w:val="40"/>
        </w:rPr>
      </w:pPr>
      <w:r w:rsidRPr="00734AC9">
        <w:rPr>
          <w:b/>
          <w:bCs/>
          <w:i/>
          <w:sz w:val="40"/>
          <w:szCs w:val="40"/>
        </w:rPr>
        <w:t xml:space="preserve">Совет народных депутатов </w:t>
      </w:r>
    </w:p>
    <w:p w:rsidR="00521525" w:rsidRDefault="00521525" w:rsidP="00734AC9">
      <w:pPr>
        <w:pStyle w:val="a3"/>
        <w:rPr>
          <w:b/>
          <w:bCs/>
          <w:sz w:val="36"/>
        </w:rPr>
      </w:pPr>
      <w:r>
        <w:rPr>
          <w:b/>
          <w:bCs/>
          <w:sz w:val="36"/>
        </w:rPr>
        <w:t>Кучеряевского</w:t>
      </w:r>
      <w:r w:rsidR="00734AC9" w:rsidRPr="00734AC9">
        <w:rPr>
          <w:b/>
          <w:bCs/>
          <w:sz w:val="36"/>
        </w:rPr>
        <w:t xml:space="preserve"> сельского поселения </w:t>
      </w:r>
    </w:p>
    <w:p w:rsidR="00521525" w:rsidRDefault="002F75B4" w:rsidP="00734AC9">
      <w:pPr>
        <w:pStyle w:val="a3"/>
        <w:rPr>
          <w:b/>
          <w:bCs/>
          <w:sz w:val="36"/>
        </w:rPr>
      </w:pPr>
      <w:r w:rsidRPr="00734AC9">
        <w:rPr>
          <w:b/>
          <w:bCs/>
          <w:sz w:val="36"/>
        </w:rPr>
        <w:t>Бутурлиновского муниципального района</w:t>
      </w:r>
      <w:r w:rsidR="00734AC9" w:rsidRPr="00734AC9">
        <w:rPr>
          <w:b/>
          <w:bCs/>
          <w:sz w:val="36"/>
        </w:rPr>
        <w:t xml:space="preserve"> </w:t>
      </w:r>
    </w:p>
    <w:p w:rsidR="002F75B4" w:rsidRPr="00734AC9" w:rsidRDefault="002F75B4" w:rsidP="00734AC9">
      <w:pPr>
        <w:pStyle w:val="a3"/>
        <w:rPr>
          <w:b/>
          <w:bCs/>
          <w:sz w:val="36"/>
        </w:rPr>
      </w:pPr>
      <w:r w:rsidRPr="00734AC9">
        <w:rPr>
          <w:b/>
          <w:bCs/>
          <w:sz w:val="36"/>
        </w:rPr>
        <w:t>Воронежской области</w:t>
      </w:r>
    </w:p>
    <w:p w:rsidR="002F75B4" w:rsidRPr="00684FAC" w:rsidRDefault="002F75B4" w:rsidP="002F75B4">
      <w:pPr>
        <w:pStyle w:val="2"/>
        <w:jc w:val="center"/>
        <w:rPr>
          <w:b/>
          <w:bCs/>
          <w:sz w:val="28"/>
          <w:szCs w:val="28"/>
        </w:rPr>
      </w:pPr>
      <w:r w:rsidRPr="00684FAC">
        <w:rPr>
          <w:b/>
          <w:bCs/>
          <w:sz w:val="40"/>
        </w:rPr>
        <w:t>РЕШЕНИЕ</w:t>
      </w:r>
    </w:p>
    <w:p w:rsidR="002F75B4" w:rsidRPr="007804F6" w:rsidRDefault="002F75B4" w:rsidP="002F75B4">
      <w:pPr>
        <w:pStyle w:val="FR1"/>
        <w:rPr>
          <w:b/>
          <w:bCs/>
        </w:rPr>
      </w:pPr>
      <w:r w:rsidRPr="007804F6">
        <w:rPr>
          <w:b/>
          <w:bCs/>
        </w:rPr>
        <w:t xml:space="preserve">от </w:t>
      </w:r>
      <w:r w:rsidR="007804F6" w:rsidRPr="007804F6">
        <w:rPr>
          <w:b/>
          <w:bCs/>
        </w:rPr>
        <w:t xml:space="preserve">30марта 2018 года </w:t>
      </w:r>
      <w:r w:rsidR="0073770E" w:rsidRPr="007804F6">
        <w:rPr>
          <w:b/>
          <w:bCs/>
        </w:rPr>
        <w:t xml:space="preserve"> </w:t>
      </w:r>
      <w:r w:rsidRPr="007804F6">
        <w:rPr>
          <w:b/>
          <w:bCs/>
        </w:rPr>
        <w:t>№</w:t>
      </w:r>
      <w:r w:rsidR="0073770E" w:rsidRPr="007804F6">
        <w:rPr>
          <w:b/>
          <w:bCs/>
        </w:rPr>
        <w:t xml:space="preserve"> </w:t>
      </w:r>
      <w:r w:rsidR="007804F6" w:rsidRPr="007804F6">
        <w:rPr>
          <w:b/>
          <w:bCs/>
        </w:rPr>
        <w:t>125</w:t>
      </w:r>
    </w:p>
    <w:p w:rsidR="002F75B4" w:rsidRPr="00684FAC" w:rsidRDefault="002F75B4" w:rsidP="00734AC9">
      <w:pPr>
        <w:pStyle w:val="FR1"/>
        <w:spacing w:before="0"/>
        <w:jc w:val="both"/>
        <w:rPr>
          <w:sz w:val="20"/>
        </w:rPr>
      </w:pPr>
      <w:r w:rsidRPr="00684FAC">
        <w:rPr>
          <w:sz w:val="20"/>
        </w:rPr>
        <w:t xml:space="preserve">           </w:t>
      </w:r>
      <w:r w:rsidR="00521525">
        <w:rPr>
          <w:sz w:val="20"/>
        </w:rPr>
        <w:t>с.Кучеряевка</w:t>
      </w:r>
    </w:p>
    <w:p w:rsidR="00841572" w:rsidRPr="00841572" w:rsidRDefault="00E9183B" w:rsidP="00841572">
      <w:pPr>
        <w:pStyle w:val="FR1"/>
        <w:tabs>
          <w:tab w:val="left" w:pos="6237"/>
        </w:tabs>
        <w:spacing w:before="0"/>
        <w:ind w:right="3395"/>
        <w:jc w:val="both"/>
        <w:rPr>
          <w:b/>
          <w:bCs/>
        </w:rPr>
      </w:pPr>
      <w:r>
        <w:rPr>
          <w:b/>
          <w:bCs/>
        </w:rPr>
        <w:t>О внесении изменений в Программу</w:t>
      </w:r>
      <w:r w:rsidRPr="00E9183B">
        <w:rPr>
          <w:b/>
          <w:bCs/>
        </w:rPr>
        <w:t xml:space="preserve"> комплексного развития социальной инфраструктуры </w:t>
      </w:r>
      <w:r w:rsidR="00521525">
        <w:rPr>
          <w:b/>
          <w:bCs/>
        </w:rPr>
        <w:t xml:space="preserve">Кучеряевского </w:t>
      </w:r>
      <w:r w:rsidRPr="00E9183B">
        <w:rPr>
          <w:b/>
          <w:bCs/>
        </w:rPr>
        <w:t>сельского поселения Бутурлиновского муниципального района Воронежской области на 2017-2026 годы</w:t>
      </w:r>
      <w:r>
        <w:rPr>
          <w:b/>
          <w:bCs/>
        </w:rPr>
        <w:t xml:space="preserve">, утвержденную решением Совета народных депутатов </w:t>
      </w:r>
      <w:r w:rsidR="00521525">
        <w:rPr>
          <w:b/>
          <w:bCs/>
        </w:rPr>
        <w:t>Кучеряевского</w:t>
      </w:r>
      <w:r w:rsidR="00235091">
        <w:rPr>
          <w:b/>
          <w:bCs/>
        </w:rPr>
        <w:t xml:space="preserve"> сельского поселения от </w:t>
      </w:r>
      <w:r w:rsidR="00692114">
        <w:rPr>
          <w:b/>
          <w:bCs/>
        </w:rPr>
        <w:t>30.08</w:t>
      </w:r>
      <w:r>
        <w:rPr>
          <w:b/>
          <w:bCs/>
        </w:rPr>
        <w:t>.2017 г. №</w:t>
      </w:r>
      <w:r w:rsidR="00692114">
        <w:rPr>
          <w:b/>
          <w:bCs/>
        </w:rPr>
        <w:t xml:space="preserve"> 96</w:t>
      </w:r>
    </w:p>
    <w:p w:rsidR="002F75B4" w:rsidRPr="001B718D" w:rsidRDefault="002F75B4" w:rsidP="001B718D">
      <w:pPr>
        <w:pStyle w:val="FR1"/>
        <w:tabs>
          <w:tab w:val="left" w:pos="6237"/>
        </w:tabs>
        <w:spacing w:before="0"/>
        <w:ind w:right="3395"/>
        <w:jc w:val="both"/>
        <w:rPr>
          <w:b/>
        </w:rPr>
      </w:pPr>
    </w:p>
    <w:p w:rsidR="00F65FF0" w:rsidRPr="00684FAC" w:rsidRDefault="002F75B4" w:rsidP="00734AC9">
      <w:pPr>
        <w:pStyle w:val="FR1"/>
        <w:spacing w:before="0"/>
        <w:jc w:val="both"/>
      </w:pPr>
      <w:r w:rsidRPr="00684FAC">
        <w:tab/>
      </w:r>
      <w:r w:rsidR="00841572" w:rsidRPr="00841572">
        <w:t xml:space="preserve">В соответствии </w:t>
      </w:r>
      <w:r w:rsidR="00E9183B" w:rsidRPr="00E9183B">
        <w:t>постановлением Правительства РФ от 01.10.2015 № 1050 «Об утверждении требований к программам комплексного развития социальной инфраструктур</w:t>
      </w:r>
      <w:r w:rsidR="00E9183B">
        <w:t>ы поселений, городских округов»</w:t>
      </w:r>
      <w:r w:rsidR="00841572">
        <w:t xml:space="preserve">, рассмотрев </w:t>
      </w:r>
      <w:r w:rsidR="00E9183B">
        <w:t xml:space="preserve">Экспертное заключение правового управления Правительства Воронежской области от </w:t>
      </w:r>
      <w:r w:rsidR="00521525" w:rsidRPr="00521525">
        <w:t>14.12.2017 г.</w:t>
      </w:r>
      <w:r w:rsidR="00E9183B" w:rsidRPr="00521525">
        <w:t xml:space="preserve"> № 19-62/</w:t>
      </w:r>
      <w:r w:rsidR="00521525" w:rsidRPr="00521525">
        <w:t>17013198П</w:t>
      </w:r>
      <w:r w:rsidR="00841572">
        <w:t xml:space="preserve">, </w:t>
      </w:r>
      <w:r w:rsidR="00E9183B">
        <w:t xml:space="preserve">в целях приведения нормативных правовых актов поселения в соответствие с действующим законодательством,  </w:t>
      </w:r>
      <w:r w:rsidRPr="00684FAC">
        <w:t xml:space="preserve">Совет народных депутатов </w:t>
      </w:r>
      <w:r w:rsidR="00521525">
        <w:t>Кучеряевского</w:t>
      </w:r>
      <w:r w:rsidR="00734AC9">
        <w:t xml:space="preserve"> сельского поселения </w:t>
      </w:r>
      <w:r w:rsidRPr="00684FAC">
        <w:t>Бутурлиновского муниципального района</w:t>
      </w:r>
    </w:p>
    <w:p w:rsidR="0047375F" w:rsidRPr="00684FAC" w:rsidRDefault="002F75B4" w:rsidP="00BE0EF2">
      <w:pPr>
        <w:pStyle w:val="FR1"/>
        <w:spacing w:before="0"/>
        <w:jc w:val="center"/>
      </w:pPr>
      <w:r w:rsidRPr="00684FAC">
        <w:t>РЕШИЛ:</w:t>
      </w:r>
    </w:p>
    <w:p w:rsidR="00521525" w:rsidRPr="00521525" w:rsidRDefault="002F75B4" w:rsidP="00521525">
      <w:pPr>
        <w:tabs>
          <w:tab w:val="left" w:pos="4144"/>
        </w:tabs>
        <w:ind w:firstLine="567"/>
        <w:jc w:val="both"/>
        <w:rPr>
          <w:sz w:val="28"/>
          <w:szCs w:val="28"/>
        </w:rPr>
      </w:pPr>
      <w:r w:rsidRPr="00521525">
        <w:rPr>
          <w:sz w:val="28"/>
          <w:szCs w:val="28"/>
        </w:rPr>
        <w:t>1.</w:t>
      </w:r>
      <w:r w:rsidR="00734AC9" w:rsidRPr="00521525">
        <w:rPr>
          <w:sz w:val="28"/>
          <w:szCs w:val="28"/>
        </w:rPr>
        <w:t xml:space="preserve"> </w:t>
      </w:r>
      <w:r w:rsidR="00E9183B" w:rsidRPr="00521525">
        <w:rPr>
          <w:sz w:val="28"/>
          <w:szCs w:val="28"/>
        </w:rPr>
        <w:t xml:space="preserve">Внести в Программу комплексного развития социальной инфраструктуры </w:t>
      </w:r>
      <w:r w:rsidR="00521525" w:rsidRPr="00521525">
        <w:rPr>
          <w:sz w:val="28"/>
          <w:szCs w:val="28"/>
        </w:rPr>
        <w:t>Кучеряевского</w:t>
      </w:r>
      <w:r w:rsidR="00E9183B" w:rsidRPr="00521525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на 2017-2026 годы, утвержденную решением Совета народных депутатов </w:t>
      </w:r>
      <w:r w:rsidR="00521525" w:rsidRPr="00521525">
        <w:rPr>
          <w:sz w:val="28"/>
          <w:szCs w:val="28"/>
        </w:rPr>
        <w:t>Кучеряевского</w:t>
      </w:r>
      <w:r w:rsidR="00E9183B" w:rsidRPr="00521525">
        <w:rPr>
          <w:sz w:val="28"/>
          <w:szCs w:val="28"/>
        </w:rPr>
        <w:t xml:space="preserve"> сельского поселения от </w:t>
      </w:r>
      <w:r w:rsidR="00521525" w:rsidRPr="00521525">
        <w:rPr>
          <w:sz w:val="28"/>
          <w:szCs w:val="28"/>
        </w:rPr>
        <w:t xml:space="preserve">30.08.2017 №96 </w:t>
      </w:r>
    </w:p>
    <w:p w:rsidR="00734AC9" w:rsidRDefault="00E9183B" w:rsidP="00E9183B">
      <w:pPr>
        <w:pStyle w:val="FR1"/>
        <w:spacing w:before="0"/>
        <w:ind w:firstLine="720"/>
        <w:jc w:val="both"/>
      </w:pPr>
      <w:r>
        <w:t>следующие изменения:</w:t>
      </w:r>
    </w:p>
    <w:p w:rsidR="00E9183B" w:rsidRDefault="00E9183B" w:rsidP="0047375F">
      <w:pPr>
        <w:pStyle w:val="FR1"/>
        <w:spacing w:before="0"/>
        <w:ind w:firstLine="709"/>
        <w:jc w:val="both"/>
      </w:pPr>
      <w:r>
        <w:t xml:space="preserve">1.1. </w:t>
      </w:r>
      <w:r w:rsidR="0047375F">
        <w:t>В Паспорте программы:</w:t>
      </w:r>
    </w:p>
    <w:p w:rsidR="0047375F" w:rsidRDefault="0047375F" w:rsidP="0047375F">
      <w:pPr>
        <w:pStyle w:val="FR1"/>
        <w:spacing w:before="0"/>
        <w:ind w:firstLine="709"/>
        <w:jc w:val="both"/>
      </w:pPr>
      <w:r>
        <w:t>а) Строку «Заказчик программы, Разработчик программы» изложить в  следующей редакции:</w:t>
      </w:r>
    </w:p>
    <w:p w:rsidR="0047375F" w:rsidRDefault="0047375F" w:rsidP="0047375F">
      <w:pPr>
        <w:pStyle w:val="FR1"/>
        <w:spacing w:before="0"/>
        <w:ind w:firstLine="709"/>
        <w:jc w:val="both"/>
      </w:pPr>
      <w:r>
        <w:t>«</w:t>
      </w:r>
    </w:p>
    <w:tbl>
      <w:tblPr>
        <w:tblStyle w:val="a9"/>
        <w:tblW w:w="0" w:type="auto"/>
        <w:tblLook w:val="04A0"/>
      </w:tblPr>
      <w:tblGrid>
        <w:gridCol w:w="2943"/>
        <w:gridCol w:w="7479"/>
      </w:tblGrid>
      <w:tr w:rsidR="0047375F" w:rsidTr="0047375F">
        <w:tc>
          <w:tcPr>
            <w:tcW w:w="2943" w:type="dxa"/>
          </w:tcPr>
          <w:p w:rsidR="0047375F" w:rsidRDefault="0047375F" w:rsidP="0047375F">
            <w:pPr>
              <w:pStyle w:val="FR1"/>
              <w:spacing w:before="0"/>
              <w:jc w:val="both"/>
            </w:pPr>
            <w:r>
              <w:t>Заказчик программы:</w:t>
            </w:r>
          </w:p>
          <w:p w:rsidR="0047375F" w:rsidRDefault="0047375F" w:rsidP="0047375F">
            <w:pPr>
              <w:pStyle w:val="FR1"/>
              <w:spacing w:before="0"/>
              <w:jc w:val="both"/>
            </w:pPr>
          </w:p>
          <w:p w:rsidR="0047375F" w:rsidRDefault="0047375F" w:rsidP="0047375F">
            <w:pPr>
              <w:pStyle w:val="FR1"/>
              <w:spacing w:before="0"/>
              <w:jc w:val="both"/>
            </w:pPr>
          </w:p>
          <w:p w:rsidR="0047375F" w:rsidRDefault="0047375F" w:rsidP="0047375F">
            <w:pPr>
              <w:pStyle w:val="FR1"/>
              <w:spacing w:before="0"/>
              <w:jc w:val="both"/>
            </w:pPr>
          </w:p>
          <w:p w:rsidR="0047375F" w:rsidRDefault="0047375F" w:rsidP="0047375F">
            <w:pPr>
              <w:pStyle w:val="FR1"/>
              <w:spacing w:before="0"/>
              <w:jc w:val="both"/>
            </w:pPr>
            <w:r>
              <w:t>Разработчик программы:</w:t>
            </w:r>
          </w:p>
        </w:tc>
        <w:tc>
          <w:tcPr>
            <w:tcW w:w="7479" w:type="dxa"/>
          </w:tcPr>
          <w:p w:rsidR="0047375F" w:rsidRPr="003C0981" w:rsidRDefault="0047375F" w:rsidP="0047375F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r w:rsidRPr="003C0981">
              <w:rPr>
                <w:sz w:val="24"/>
                <w:szCs w:val="24"/>
              </w:rPr>
              <w:t xml:space="preserve">Администрация  </w:t>
            </w:r>
            <w:r w:rsidR="00692114" w:rsidRPr="003C0981">
              <w:rPr>
                <w:sz w:val="24"/>
                <w:szCs w:val="24"/>
              </w:rPr>
              <w:t>Кучеряевского</w:t>
            </w:r>
            <w:r w:rsidRPr="003C0981">
              <w:rPr>
                <w:sz w:val="24"/>
                <w:szCs w:val="24"/>
              </w:rPr>
              <w:t xml:space="preserve"> сельского поселения Бутурлиновского   муниципального района Воронежской  области, адрес: Воронежская область, </w:t>
            </w:r>
            <w:r w:rsidR="00395EE3" w:rsidRPr="003C0981">
              <w:rPr>
                <w:sz w:val="24"/>
                <w:szCs w:val="24"/>
              </w:rPr>
              <w:t>Бутурлиновский район, с.Кучеряевка, ул.Октябрьская, дом 46 а.</w:t>
            </w:r>
          </w:p>
          <w:p w:rsidR="0047375F" w:rsidRDefault="0047375F" w:rsidP="0047375F">
            <w:pPr>
              <w:pStyle w:val="FR1"/>
              <w:spacing w:before="0"/>
              <w:jc w:val="both"/>
            </w:pPr>
            <w:r w:rsidRPr="003C0981">
              <w:rPr>
                <w:sz w:val="24"/>
                <w:szCs w:val="24"/>
              </w:rPr>
              <w:t xml:space="preserve">Администрация  </w:t>
            </w:r>
            <w:r w:rsidR="00692114" w:rsidRPr="003C0981">
              <w:rPr>
                <w:sz w:val="24"/>
                <w:szCs w:val="24"/>
              </w:rPr>
              <w:t>Кучеряевского</w:t>
            </w:r>
            <w:r w:rsidRPr="003C0981">
              <w:rPr>
                <w:sz w:val="24"/>
                <w:szCs w:val="24"/>
              </w:rPr>
              <w:t xml:space="preserve"> сельского поселения Бутурлиновского   муниципального района Воронежской  области, адрес: </w:t>
            </w:r>
            <w:r w:rsidR="00395EE3" w:rsidRPr="003C0981">
              <w:rPr>
                <w:sz w:val="24"/>
                <w:szCs w:val="24"/>
              </w:rPr>
              <w:t>Воронежская область, Бутурлиновский район, с.Кучеряевка, ул.Октябрьская, дом 46 а.</w:t>
            </w:r>
          </w:p>
        </w:tc>
      </w:tr>
    </w:tbl>
    <w:p w:rsidR="00841572" w:rsidRDefault="0047375F" w:rsidP="0047375F">
      <w:pPr>
        <w:pStyle w:val="FR1"/>
        <w:spacing w:before="0"/>
        <w:ind w:firstLine="720"/>
        <w:jc w:val="right"/>
      </w:pPr>
      <w:r>
        <w:lastRenderedPageBreak/>
        <w:t>»;</w:t>
      </w:r>
    </w:p>
    <w:p w:rsidR="0047375F" w:rsidRDefault="0047375F" w:rsidP="00734AC9">
      <w:pPr>
        <w:pStyle w:val="FR1"/>
        <w:spacing w:before="0"/>
        <w:ind w:firstLine="720"/>
      </w:pPr>
      <w:r>
        <w:t>б) После строки «</w:t>
      </w:r>
      <w:r w:rsidRPr="0047375F">
        <w:t>Сро</w:t>
      </w:r>
      <w:r>
        <w:t>ки и этапы реализации Программы» дополнить строкой следующего содержания:</w:t>
      </w:r>
    </w:p>
    <w:p w:rsidR="0047375F" w:rsidRDefault="0047375F" w:rsidP="00734AC9">
      <w:pPr>
        <w:pStyle w:val="FR1"/>
        <w:spacing w:before="0"/>
        <w:ind w:firstLine="720"/>
      </w:pPr>
      <w:r>
        <w:t>«</w:t>
      </w:r>
    </w:p>
    <w:tbl>
      <w:tblPr>
        <w:tblStyle w:val="a9"/>
        <w:tblW w:w="0" w:type="auto"/>
        <w:tblLook w:val="04A0"/>
      </w:tblPr>
      <w:tblGrid>
        <w:gridCol w:w="3085"/>
        <w:gridCol w:w="7337"/>
      </w:tblGrid>
      <w:tr w:rsidR="0047375F" w:rsidTr="00235091">
        <w:tc>
          <w:tcPr>
            <w:tcW w:w="3085" w:type="dxa"/>
          </w:tcPr>
          <w:p w:rsidR="0047375F" w:rsidRDefault="0047375F" w:rsidP="0047375F">
            <w:pPr>
              <w:pStyle w:val="FR1"/>
              <w:spacing w:before="0"/>
            </w:pPr>
            <w:r>
              <w:t>Объемы финансирования программы:</w:t>
            </w:r>
          </w:p>
        </w:tc>
        <w:tc>
          <w:tcPr>
            <w:tcW w:w="7337" w:type="dxa"/>
          </w:tcPr>
          <w:p w:rsidR="003C0981" w:rsidRDefault="00235091" w:rsidP="00235091">
            <w:pPr>
              <w:contextualSpacing/>
              <w:jc w:val="both"/>
              <w:rPr>
                <w:rFonts w:ascii="Arial" w:hAnsi="Arial" w:cs="Arial"/>
              </w:rPr>
            </w:pPr>
            <w:r w:rsidRPr="003C0981">
              <w:t xml:space="preserve">Прогнозный общий объем финансирования Программы на период 2017-2026 годов составляет </w:t>
            </w:r>
            <w:r w:rsidR="00D70EFF" w:rsidRPr="003C0981">
              <w:t>6356,3 тыс.руб</w:t>
            </w:r>
            <w:r w:rsidR="00D70EFF">
              <w:rPr>
                <w:rFonts w:ascii="Arial" w:hAnsi="Arial" w:cs="Arial"/>
              </w:rPr>
              <w:t>.</w:t>
            </w:r>
          </w:p>
          <w:p w:rsidR="003C0981" w:rsidRPr="00986D9A" w:rsidRDefault="003C0981" w:rsidP="003C0981">
            <w:pPr>
              <w:spacing w:after="120"/>
              <w:jc w:val="both"/>
            </w:pPr>
            <w:r w:rsidRPr="00986D9A">
              <w:t xml:space="preserve">2017 год -  </w:t>
            </w:r>
            <w:r>
              <w:t>2836,3</w:t>
            </w:r>
            <w:r w:rsidRPr="00986D9A">
              <w:t xml:space="preserve"> тыс. рублей; </w:t>
            </w:r>
          </w:p>
          <w:p w:rsidR="003C0981" w:rsidRPr="00986D9A" w:rsidRDefault="003C0981" w:rsidP="003C0981">
            <w:pPr>
              <w:spacing w:after="120"/>
              <w:jc w:val="both"/>
            </w:pPr>
            <w:r w:rsidRPr="00986D9A">
              <w:t xml:space="preserve">2018 год -    </w:t>
            </w:r>
            <w:r>
              <w:t>480,0</w:t>
            </w:r>
            <w:r w:rsidRPr="00986D9A">
              <w:t xml:space="preserve"> тыс.рублей; </w:t>
            </w:r>
          </w:p>
          <w:p w:rsidR="003C0981" w:rsidRPr="00986D9A" w:rsidRDefault="003C0981" w:rsidP="003C0981">
            <w:pPr>
              <w:spacing w:after="120"/>
              <w:jc w:val="both"/>
            </w:pPr>
            <w:r w:rsidRPr="00986D9A">
              <w:t xml:space="preserve">2019 год -    </w:t>
            </w:r>
            <w:r>
              <w:t>380,0</w:t>
            </w:r>
            <w:r w:rsidRPr="00986D9A">
              <w:t xml:space="preserve"> тыс.рублей;</w:t>
            </w:r>
          </w:p>
          <w:p w:rsidR="003C0981" w:rsidRPr="00986D9A" w:rsidRDefault="003C0981" w:rsidP="003C0981">
            <w:pPr>
              <w:spacing w:after="120"/>
              <w:jc w:val="both"/>
            </w:pPr>
            <w:r w:rsidRPr="00986D9A">
              <w:t xml:space="preserve">2020 год -   </w:t>
            </w:r>
            <w:r>
              <w:t>380,0</w:t>
            </w:r>
            <w:r w:rsidRPr="00986D9A">
              <w:t xml:space="preserve"> тыс.рублей</w:t>
            </w:r>
          </w:p>
          <w:p w:rsidR="003C0981" w:rsidRDefault="003C0981" w:rsidP="003C0981">
            <w:pPr>
              <w:contextualSpacing/>
              <w:jc w:val="both"/>
            </w:pPr>
            <w:r>
              <w:t>2021 год -  380,0</w:t>
            </w:r>
            <w:r w:rsidRPr="00986D9A">
              <w:t xml:space="preserve"> тыс.рубл</w:t>
            </w:r>
            <w:r>
              <w:t>ей</w:t>
            </w:r>
          </w:p>
          <w:p w:rsidR="0047375F" w:rsidRDefault="003C0981" w:rsidP="003C0981">
            <w:pPr>
              <w:contextualSpacing/>
              <w:jc w:val="both"/>
            </w:pPr>
            <w:r>
              <w:t>2022-2026 года – 1900,0 тыс.рублей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235091" w:rsidRDefault="00235091" w:rsidP="00BE0EF2">
      <w:pPr>
        <w:pStyle w:val="FR1"/>
        <w:spacing w:before="0"/>
        <w:ind w:firstLine="720"/>
        <w:jc w:val="right"/>
      </w:pPr>
      <w:r>
        <w:t>»;</w:t>
      </w:r>
    </w:p>
    <w:p w:rsidR="00235091" w:rsidRDefault="00235091" w:rsidP="00235091">
      <w:pPr>
        <w:pStyle w:val="FR1"/>
        <w:spacing w:before="0"/>
        <w:ind w:firstLine="720"/>
      </w:pPr>
      <w:r>
        <w:t>в) дополнить Паспорт программы строкой следующего содержания:</w:t>
      </w:r>
    </w:p>
    <w:p w:rsidR="00235091" w:rsidRDefault="00235091" w:rsidP="00235091">
      <w:pPr>
        <w:pStyle w:val="FR1"/>
        <w:spacing w:before="0"/>
        <w:ind w:firstLine="720"/>
      </w:pPr>
      <w:r>
        <w:t>«</w:t>
      </w:r>
    </w:p>
    <w:tbl>
      <w:tblPr>
        <w:tblStyle w:val="a9"/>
        <w:tblW w:w="0" w:type="auto"/>
        <w:tblLook w:val="04A0"/>
      </w:tblPr>
      <w:tblGrid>
        <w:gridCol w:w="3085"/>
        <w:gridCol w:w="7337"/>
      </w:tblGrid>
      <w:tr w:rsidR="00235091" w:rsidTr="00235091">
        <w:tc>
          <w:tcPr>
            <w:tcW w:w="3085" w:type="dxa"/>
          </w:tcPr>
          <w:p w:rsidR="00235091" w:rsidRDefault="00235091" w:rsidP="00235091">
            <w:pPr>
              <w:pStyle w:val="FR1"/>
              <w:spacing w:before="0"/>
            </w:pPr>
            <w:r w:rsidRPr="00235091">
              <w:rPr>
                <w:sz w:val="24"/>
              </w:rPr>
              <w:t>Ожидаемые результаты реализации программы</w:t>
            </w:r>
          </w:p>
        </w:tc>
        <w:tc>
          <w:tcPr>
            <w:tcW w:w="7337" w:type="dxa"/>
          </w:tcPr>
          <w:p w:rsidR="00235091" w:rsidRDefault="00235091" w:rsidP="00235091">
            <w:pPr>
              <w:pStyle w:val="FR1"/>
              <w:spacing w:before="0"/>
            </w:pPr>
            <w:r w:rsidRPr="00235091">
              <w:rPr>
                <w:sz w:val="24"/>
              </w:rPr>
      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</w:t>
            </w:r>
          </w:p>
        </w:tc>
      </w:tr>
    </w:tbl>
    <w:p w:rsidR="00235091" w:rsidRDefault="00235091" w:rsidP="00235091">
      <w:pPr>
        <w:pStyle w:val="FR1"/>
        <w:spacing w:before="0"/>
        <w:ind w:firstLine="720"/>
        <w:jc w:val="right"/>
      </w:pPr>
      <w:r>
        <w:t>»:</w:t>
      </w:r>
    </w:p>
    <w:p w:rsidR="00235091" w:rsidRDefault="00235091" w:rsidP="00235091">
      <w:pPr>
        <w:pStyle w:val="FR1"/>
        <w:spacing w:before="0"/>
        <w:ind w:firstLine="720"/>
      </w:pPr>
      <w:r>
        <w:t xml:space="preserve">1.2. </w:t>
      </w:r>
      <w:r w:rsidR="00974809">
        <w:t>Раздел 5 дополнить абзацем следующего содержания:</w:t>
      </w:r>
    </w:p>
    <w:p w:rsidR="00974809" w:rsidRDefault="00974809" w:rsidP="00235091">
      <w:pPr>
        <w:pStyle w:val="FR1"/>
        <w:spacing w:before="0"/>
        <w:ind w:firstLine="720"/>
      </w:pPr>
      <w:r>
        <w:t xml:space="preserve">«Ответственный исполнитель: </w:t>
      </w:r>
    </w:p>
    <w:p w:rsidR="00974809" w:rsidRDefault="00974809" w:rsidP="00235091">
      <w:pPr>
        <w:pStyle w:val="FR1"/>
        <w:spacing w:before="0"/>
        <w:ind w:firstLine="720"/>
      </w:pPr>
      <w:r>
        <w:t xml:space="preserve">Администрация </w:t>
      </w:r>
      <w:r w:rsidR="00692114">
        <w:t xml:space="preserve"> </w:t>
      </w:r>
      <w:r w:rsidR="00692114" w:rsidRPr="00521525">
        <w:t>Кучеряевского</w:t>
      </w:r>
      <w:r w:rsidR="00692114">
        <w:t xml:space="preserve"> </w:t>
      </w:r>
      <w:r>
        <w:t xml:space="preserve"> сельского поселения Бутурлиновского муниципального района Воронежской области, адрес: Воронежская область, </w:t>
      </w:r>
      <w:r w:rsidR="00692114">
        <w:t>Бутурлиновский район, с.Кучеряевка, ул.Октябрьская дом 46 а</w:t>
      </w:r>
      <w:r>
        <w:t>»</w:t>
      </w:r>
      <w:r w:rsidR="00C04844">
        <w:t>;</w:t>
      </w:r>
    </w:p>
    <w:p w:rsidR="00C04844" w:rsidRDefault="00C04844" w:rsidP="00C04844">
      <w:pPr>
        <w:pStyle w:val="FR1"/>
        <w:spacing w:before="0"/>
        <w:ind w:firstLine="709"/>
      </w:pPr>
      <w:r>
        <w:t>1.3. Раздел 7 дополнить текстом следующего содержания:</w:t>
      </w:r>
    </w:p>
    <w:p w:rsidR="00C04844" w:rsidRDefault="00C04844" w:rsidP="00C04844">
      <w:pPr>
        <w:pStyle w:val="FR1"/>
        <w:spacing w:before="0"/>
        <w:ind w:firstLine="709"/>
        <w:jc w:val="both"/>
      </w:pPr>
      <w:r>
        <w:t>«</w:t>
      </w:r>
      <w:r w:rsidRPr="00C04844">
        <w:t>Целевыми показателями (индикаторами) обеспеченности населения объектами социальной инфраструктуры, станут:</w:t>
      </w:r>
    </w:p>
    <w:p w:rsidR="00C04844" w:rsidRDefault="00C04844" w:rsidP="00C04844">
      <w:pPr>
        <w:pStyle w:val="FR1"/>
        <w:spacing w:before="0"/>
        <w:ind w:firstLine="709"/>
        <w:jc w:val="both"/>
      </w:pPr>
      <w:r w:rsidRPr="00C04844">
        <w:t>- показатели ежегодного сокращения миграционного оттока населения;</w:t>
      </w:r>
    </w:p>
    <w:p w:rsidR="00C04844" w:rsidRPr="00C04844" w:rsidRDefault="00C04844" w:rsidP="00C04844">
      <w:pPr>
        <w:pStyle w:val="FR1"/>
        <w:spacing w:before="0"/>
        <w:ind w:firstLine="709"/>
        <w:jc w:val="both"/>
      </w:pPr>
      <w:r w:rsidRPr="00C04844">
        <w:t xml:space="preserve">- улучшение качества услуг, предоставляемых учреждениями культуры </w:t>
      </w:r>
      <w:r w:rsidR="00172107">
        <w:t>Кучеряевского</w:t>
      </w:r>
      <w:r w:rsidRPr="00C04844">
        <w:t xml:space="preserve"> сельского  поселения;</w:t>
      </w:r>
    </w:p>
    <w:p w:rsidR="00C04844" w:rsidRDefault="00C04844" w:rsidP="00C04844">
      <w:pPr>
        <w:pStyle w:val="FR1"/>
        <w:spacing w:before="0"/>
        <w:ind w:firstLine="709"/>
        <w:jc w:val="both"/>
      </w:pPr>
      <w:r w:rsidRPr="00C04844">
        <w:t>- создание условий для занятий спортом;</w:t>
      </w:r>
    </w:p>
    <w:p w:rsidR="00C04844" w:rsidRPr="00C04844" w:rsidRDefault="00C04844" w:rsidP="00C04844">
      <w:pPr>
        <w:pStyle w:val="FR1"/>
        <w:spacing w:before="0"/>
        <w:ind w:firstLine="709"/>
        <w:jc w:val="both"/>
      </w:pPr>
      <w:r w:rsidRPr="00C04844">
        <w:t>- организация медицинского обслуживания населения;</w:t>
      </w:r>
    </w:p>
    <w:p w:rsidR="00C04844" w:rsidRDefault="00C04844" w:rsidP="00BE0EF2">
      <w:pPr>
        <w:pStyle w:val="FR1"/>
        <w:spacing w:before="0"/>
        <w:ind w:firstLine="709"/>
        <w:jc w:val="both"/>
      </w:pPr>
      <w:r w:rsidRPr="00C04844">
        <w:t>- развитие транспортной инфраструктуры.</w:t>
      </w:r>
      <w:r>
        <w:t>»</w:t>
      </w:r>
    </w:p>
    <w:p w:rsidR="00734AC9" w:rsidRPr="00BE0EF2" w:rsidRDefault="00C04844" w:rsidP="00BE0EF2">
      <w:pPr>
        <w:ind w:firstLine="709"/>
        <w:jc w:val="both"/>
        <w:rPr>
          <w:bCs/>
          <w:sz w:val="28"/>
          <w:szCs w:val="28"/>
        </w:rPr>
      </w:pPr>
      <w:r w:rsidRPr="00BE0EF2">
        <w:rPr>
          <w:sz w:val="28"/>
          <w:szCs w:val="28"/>
        </w:rPr>
        <w:t>2</w:t>
      </w:r>
      <w:r w:rsidR="00734AC9" w:rsidRPr="00734AC9">
        <w:t xml:space="preserve">. </w:t>
      </w:r>
      <w:r w:rsidR="00BE0EF2" w:rsidRPr="00614745">
        <w:rPr>
          <w:sz w:val="28"/>
          <w:szCs w:val="28"/>
        </w:rPr>
        <w:t>Опубликовать настоящее решение в  официальном периодическом печатном издании «Вестник муниципальных нормативно-правовых актов и иной официальной информации Кучеряевского сельского поселения Бутурлиновского муниципального района  Воронежской области».</w:t>
      </w:r>
    </w:p>
    <w:p w:rsidR="00734AC9" w:rsidRPr="00734AC9" w:rsidRDefault="00C04844" w:rsidP="00734AC9">
      <w:pPr>
        <w:pStyle w:val="FR1"/>
        <w:spacing w:before="0"/>
        <w:ind w:firstLine="720"/>
      </w:pPr>
      <w:r>
        <w:rPr>
          <w:bCs/>
        </w:rPr>
        <w:t>3</w:t>
      </w:r>
      <w:bookmarkStart w:id="0" w:name="_GoBack"/>
      <w:bookmarkEnd w:id="0"/>
      <w:r w:rsidR="00734AC9" w:rsidRPr="00734AC9">
        <w:rPr>
          <w:bCs/>
        </w:rPr>
        <w:t xml:space="preserve">. </w:t>
      </w:r>
      <w:r w:rsidR="00734AC9" w:rsidRPr="00734AC9">
        <w:t>Решение вступает в силу со дня его официального опубликования.</w:t>
      </w:r>
    </w:p>
    <w:p w:rsidR="00734AC9" w:rsidRDefault="00734AC9" w:rsidP="00FE2978">
      <w:pPr>
        <w:pStyle w:val="FR1"/>
        <w:spacing w:before="0"/>
        <w:ind w:firstLine="720"/>
        <w:jc w:val="both"/>
      </w:pPr>
    </w:p>
    <w:p w:rsidR="00BE0EF2" w:rsidRPr="00BE0EF2" w:rsidRDefault="00BE0EF2" w:rsidP="00BE0EF2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  <w:szCs w:val="28"/>
        </w:rPr>
      </w:pPr>
      <w:r>
        <w:rPr>
          <w:sz w:val="28"/>
        </w:rPr>
        <w:t xml:space="preserve"> </w:t>
      </w:r>
      <w:r w:rsidR="002F75B4" w:rsidRPr="00BE0EF2">
        <w:rPr>
          <w:sz w:val="28"/>
          <w:szCs w:val="28"/>
        </w:rPr>
        <w:t xml:space="preserve">Глава </w:t>
      </w:r>
      <w:r w:rsidRPr="00BE0EF2">
        <w:rPr>
          <w:sz w:val="28"/>
          <w:szCs w:val="28"/>
        </w:rPr>
        <w:t>Кучеряевского сельского поселения                              Л.М.Гуренко</w:t>
      </w:r>
    </w:p>
    <w:sectPr w:rsidR="00BE0EF2" w:rsidRPr="00BE0EF2" w:rsidSect="007804F6">
      <w:footerReference w:type="default" r:id="rId9"/>
      <w:pgSz w:w="11906" w:h="16838"/>
      <w:pgMar w:top="142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196" w:rsidRDefault="00345196" w:rsidP="00533F34">
      <w:r>
        <w:separator/>
      </w:r>
    </w:p>
  </w:endnote>
  <w:endnote w:type="continuationSeparator" w:id="0">
    <w:p w:rsidR="00345196" w:rsidRDefault="00345196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833F56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7804F6">
      <w:rPr>
        <w:noProof/>
      </w:rPr>
      <w:t>2</w:t>
    </w:r>
    <w:r>
      <w:fldChar w:fldCharType="end"/>
    </w:r>
  </w:p>
  <w:p w:rsidR="007F44B4" w:rsidRDefault="003451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196" w:rsidRDefault="00345196" w:rsidP="00533F34">
      <w:r>
        <w:separator/>
      </w:r>
    </w:p>
  </w:footnote>
  <w:footnote w:type="continuationSeparator" w:id="0">
    <w:p w:rsidR="00345196" w:rsidRDefault="00345196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63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70FB"/>
    <w:rsid w:val="0003769F"/>
    <w:rsid w:val="00037D07"/>
    <w:rsid w:val="00040538"/>
    <w:rsid w:val="00040D84"/>
    <w:rsid w:val="00040EDA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3979"/>
    <w:rsid w:val="000F4201"/>
    <w:rsid w:val="000F4A01"/>
    <w:rsid w:val="000F5201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5FF2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107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70E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09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61F"/>
    <w:rsid w:val="003434DC"/>
    <w:rsid w:val="00343C02"/>
    <w:rsid w:val="00343C10"/>
    <w:rsid w:val="00344ABA"/>
    <w:rsid w:val="00345196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5137"/>
    <w:rsid w:val="00375195"/>
    <w:rsid w:val="003751B1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EE3"/>
    <w:rsid w:val="00395F47"/>
    <w:rsid w:val="00396485"/>
    <w:rsid w:val="00396590"/>
    <w:rsid w:val="003965A3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0981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75F"/>
    <w:rsid w:val="00473C88"/>
    <w:rsid w:val="00473D75"/>
    <w:rsid w:val="00473E7C"/>
    <w:rsid w:val="00473F14"/>
    <w:rsid w:val="004741FA"/>
    <w:rsid w:val="0047431C"/>
    <w:rsid w:val="004747B7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525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2D3"/>
    <w:rsid w:val="00561D9A"/>
    <w:rsid w:val="005629D6"/>
    <w:rsid w:val="00563096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6C57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114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35E9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5DE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4F6"/>
    <w:rsid w:val="00780897"/>
    <w:rsid w:val="007808A3"/>
    <w:rsid w:val="00781130"/>
    <w:rsid w:val="007818DE"/>
    <w:rsid w:val="00782668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4D17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5DB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3F56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B08"/>
    <w:rsid w:val="00890F4B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A1A"/>
    <w:rsid w:val="008C4DCA"/>
    <w:rsid w:val="008C515D"/>
    <w:rsid w:val="008C5D1F"/>
    <w:rsid w:val="008C5DCE"/>
    <w:rsid w:val="008C78D7"/>
    <w:rsid w:val="008C7A7F"/>
    <w:rsid w:val="008D0087"/>
    <w:rsid w:val="008D0B0C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09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2205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31A"/>
    <w:rsid w:val="00A829E4"/>
    <w:rsid w:val="00A82E13"/>
    <w:rsid w:val="00A837C4"/>
    <w:rsid w:val="00A840D8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35F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0EF2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844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E9F"/>
    <w:rsid w:val="00C72561"/>
    <w:rsid w:val="00C73307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0EFF"/>
    <w:rsid w:val="00D71F7B"/>
    <w:rsid w:val="00D72D35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1DF1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83B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2CA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62C6"/>
    <w:rsid w:val="00FC66DD"/>
    <w:rsid w:val="00FC67D6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8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table" w:styleId="a9">
    <w:name w:val="Table Grid"/>
    <w:basedOn w:val="a1"/>
    <w:uiPriority w:val="59"/>
    <w:rsid w:val="00473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048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B4D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B4D1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8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table" w:styleId="a9">
    <w:name w:val="Table Grid"/>
    <w:basedOn w:val="a1"/>
    <w:uiPriority w:val="59"/>
    <w:rsid w:val="00473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048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391A-FE98-478A-B5BA-CC2EF4A9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Admin</cp:lastModifiedBy>
  <cp:revision>11</cp:revision>
  <cp:lastPrinted>2018-01-30T06:22:00Z</cp:lastPrinted>
  <dcterms:created xsi:type="dcterms:W3CDTF">2018-02-14T11:26:00Z</dcterms:created>
  <dcterms:modified xsi:type="dcterms:W3CDTF">2018-03-30T16:17:00Z</dcterms:modified>
</cp:coreProperties>
</file>