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78" w:rsidRPr="004F6C78" w:rsidRDefault="004F6C78" w:rsidP="005E1EEF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4F6C78">
        <w:rPr>
          <w:rFonts w:ascii="Segoe UI" w:hAnsi="Segoe UI" w:cs="Segoe UI"/>
          <w:b/>
          <w:sz w:val="32"/>
          <w:szCs w:val="32"/>
        </w:rPr>
        <w:t>ПРЕСС-РЕЛИЗ</w:t>
      </w:r>
    </w:p>
    <w:p w:rsidR="005E1EEF" w:rsidRDefault="005E1EEF" w:rsidP="004F6C78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5E1EEF">
        <w:rPr>
          <w:rFonts w:ascii="Segoe UI" w:hAnsi="Segoe UI" w:cs="Segoe UI"/>
          <w:sz w:val="32"/>
          <w:szCs w:val="32"/>
        </w:rPr>
        <w:t xml:space="preserve">Как узнать, </w:t>
      </w:r>
      <w:r w:rsidR="00D76D91">
        <w:rPr>
          <w:rFonts w:ascii="Segoe UI" w:hAnsi="Segoe UI" w:cs="Segoe UI"/>
          <w:sz w:val="32"/>
          <w:szCs w:val="32"/>
        </w:rPr>
        <w:t>поставлен</w:t>
      </w:r>
      <w:r w:rsidRPr="005E1EEF">
        <w:rPr>
          <w:rFonts w:ascii="Segoe UI" w:hAnsi="Segoe UI" w:cs="Segoe UI"/>
          <w:sz w:val="32"/>
          <w:szCs w:val="32"/>
        </w:rPr>
        <w:t xml:space="preserve"> ли ваш дом на кадастров</w:t>
      </w:r>
      <w:r w:rsidR="00D76D91">
        <w:rPr>
          <w:rFonts w:ascii="Segoe UI" w:hAnsi="Segoe UI" w:cs="Segoe UI"/>
          <w:sz w:val="32"/>
          <w:szCs w:val="32"/>
        </w:rPr>
        <w:t>ый учет</w:t>
      </w:r>
      <w:r w:rsidRPr="005E1EEF">
        <w:rPr>
          <w:rFonts w:ascii="Segoe UI" w:hAnsi="Segoe UI" w:cs="Segoe UI"/>
          <w:sz w:val="32"/>
          <w:szCs w:val="32"/>
        </w:rPr>
        <w:t>?</w:t>
      </w:r>
    </w:p>
    <w:p w:rsidR="004F6C78" w:rsidRPr="004F6C78" w:rsidRDefault="004F6C78" w:rsidP="004F6C78">
      <w:pPr>
        <w:spacing w:after="0"/>
        <w:jc w:val="center"/>
        <w:rPr>
          <w:rFonts w:ascii="Segoe UI" w:hAnsi="Segoe UI" w:cs="Segoe UI"/>
          <w:sz w:val="32"/>
          <w:szCs w:val="32"/>
        </w:rPr>
      </w:pPr>
    </w:p>
    <w:p w:rsidR="005E1EEF" w:rsidRDefault="005E1EEF" w:rsidP="005E1EE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E1EEF">
        <w:rPr>
          <w:rFonts w:ascii="Segoe UI" w:hAnsi="Segoe UI" w:cs="Segoe UI"/>
          <w:sz w:val="24"/>
          <w:szCs w:val="24"/>
        </w:rPr>
        <w:t>Любая недвижимость, в том числе загородный дом, должна быть включена в</w:t>
      </w:r>
      <w:r>
        <w:rPr>
          <w:rFonts w:ascii="Segoe UI" w:hAnsi="Segoe UI" w:cs="Segoe UI"/>
          <w:sz w:val="24"/>
          <w:szCs w:val="24"/>
        </w:rPr>
        <w:t xml:space="preserve"> </w:t>
      </w:r>
      <w:r w:rsidR="00D76D91">
        <w:rPr>
          <w:rFonts w:ascii="Segoe UI" w:hAnsi="Segoe UI" w:cs="Segoe UI"/>
          <w:sz w:val="24"/>
          <w:szCs w:val="24"/>
        </w:rPr>
        <w:t>Р</w:t>
      </w:r>
      <w:r w:rsidRPr="005E1EEF">
        <w:rPr>
          <w:rFonts w:ascii="Segoe UI" w:hAnsi="Segoe UI" w:cs="Segoe UI"/>
          <w:sz w:val="24"/>
          <w:szCs w:val="24"/>
        </w:rPr>
        <w:t xml:space="preserve">еестр </w:t>
      </w:r>
      <w:r>
        <w:rPr>
          <w:rFonts w:ascii="Segoe UI" w:hAnsi="Segoe UI" w:cs="Segoe UI"/>
          <w:sz w:val="24"/>
          <w:szCs w:val="24"/>
        </w:rPr>
        <w:t>недвижимости.</w:t>
      </w:r>
    </w:p>
    <w:p w:rsidR="005E1EEF" w:rsidRDefault="005E1EEF" w:rsidP="005E1EE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E1EEF">
        <w:rPr>
          <w:rFonts w:ascii="Segoe UI" w:hAnsi="Segoe UI" w:cs="Segoe UI"/>
          <w:sz w:val="24"/>
          <w:szCs w:val="24"/>
        </w:rPr>
        <w:t xml:space="preserve">Кадастровый учет недвижимости необходим не только для того, чтобы закрепить право собственности на строение, но и для того, чтобы правильно определить размер имущественного налога. </w:t>
      </w:r>
    </w:p>
    <w:p w:rsidR="005E1EEF" w:rsidRDefault="005E1EEF" w:rsidP="005E1EE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E1EEF">
        <w:rPr>
          <w:rFonts w:ascii="Segoe UI" w:hAnsi="Segoe UI" w:cs="Segoe UI"/>
          <w:sz w:val="24"/>
          <w:szCs w:val="24"/>
        </w:rPr>
        <w:t>С 2017 года кадастровый паспорт был упразднен, теперь функцию к</w:t>
      </w:r>
      <w:r>
        <w:rPr>
          <w:rFonts w:ascii="Segoe UI" w:hAnsi="Segoe UI" w:cs="Segoe UI"/>
          <w:sz w:val="24"/>
          <w:szCs w:val="24"/>
        </w:rPr>
        <w:t xml:space="preserve">адастрового паспорта выполняет </w:t>
      </w:r>
      <w:r w:rsidRPr="005E1EEF">
        <w:rPr>
          <w:rFonts w:ascii="Segoe UI" w:hAnsi="Segoe UI" w:cs="Segoe UI"/>
          <w:sz w:val="24"/>
          <w:szCs w:val="24"/>
        </w:rPr>
        <w:t xml:space="preserve">выписка из </w:t>
      </w:r>
      <w:r w:rsidR="00D76D91">
        <w:rPr>
          <w:rFonts w:ascii="Segoe UI" w:hAnsi="Segoe UI" w:cs="Segoe UI"/>
          <w:sz w:val="24"/>
          <w:szCs w:val="24"/>
        </w:rPr>
        <w:t>Р</w:t>
      </w:r>
      <w:r>
        <w:rPr>
          <w:rFonts w:ascii="Segoe UI" w:hAnsi="Segoe UI" w:cs="Segoe UI"/>
          <w:sz w:val="24"/>
          <w:szCs w:val="24"/>
        </w:rPr>
        <w:t>еестра недвижимости</w:t>
      </w:r>
      <w:r w:rsidRPr="005E1EEF">
        <w:rPr>
          <w:rFonts w:ascii="Segoe UI" w:hAnsi="Segoe UI" w:cs="Segoe UI"/>
          <w:sz w:val="24"/>
          <w:szCs w:val="24"/>
        </w:rPr>
        <w:t>.</w:t>
      </w:r>
    </w:p>
    <w:p w:rsidR="005E1EEF" w:rsidRDefault="005E1EEF" w:rsidP="005E1EE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E1EEF">
        <w:rPr>
          <w:rFonts w:ascii="Segoe UI" w:hAnsi="Segoe UI" w:cs="Segoe UI"/>
          <w:sz w:val="24"/>
          <w:szCs w:val="24"/>
        </w:rPr>
        <w:t xml:space="preserve"> Если на руках нет кадастрового паспорта или выписки из </w:t>
      </w:r>
      <w:r>
        <w:rPr>
          <w:rFonts w:ascii="Segoe UI" w:hAnsi="Segoe UI" w:cs="Segoe UI"/>
          <w:sz w:val="24"/>
          <w:szCs w:val="24"/>
        </w:rPr>
        <w:t>Реестра недвижимости</w:t>
      </w:r>
      <w:r w:rsidRPr="005E1EEF">
        <w:rPr>
          <w:rFonts w:ascii="Segoe UI" w:hAnsi="Segoe UI" w:cs="Segoe UI"/>
          <w:sz w:val="24"/>
          <w:szCs w:val="24"/>
        </w:rPr>
        <w:t xml:space="preserve">, то уточнить, стоит ли дом на кадастровом учете, можно несколькими способами: </w:t>
      </w:r>
    </w:p>
    <w:p w:rsidR="005E1EEF" w:rsidRDefault="00D76D91" w:rsidP="005E1EE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1.</w:t>
      </w:r>
      <w:r w:rsidR="005E1EEF">
        <w:rPr>
          <w:rFonts w:ascii="Segoe UI" w:hAnsi="Segoe UI" w:cs="Segoe UI"/>
          <w:sz w:val="24"/>
          <w:szCs w:val="24"/>
        </w:rPr>
        <w:t xml:space="preserve"> </w:t>
      </w:r>
      <w:r w:rsidR="005E1EEF" w:rsidRPr="005E1EEF">
        <w:rPr>
          <w:rFonts w:ascii="Segoe UI" w:hAnsi="Segoe UI" w:cs="Segoe UI"/>
          <w:sz w:val="24"/>
          <w:szCs w:val="24"/>
        </w:rPr>
        <w:t>Публичная кадастровая карта</w:t>
      </w:r>
      <w:r w:rsidR="005E1EEF">
        <w:rPr>
          <w:rFonts w:ascii="Segoe UI" w:hAnsi="Segoe UI" w:cs="Segoe UI"/>
          <w:sz w:val="24"/>
          <w:szCs w:val="24"/>
        </w:rPr>
        <w:t>.</w:t>
      </w:r>
      <w:r w:rsidR="005E1EEF" w:rsidRPr="005E1EEF">
        <w:rPr>
          <w:rFonts w:ascii="Segoe UI" w:hAnsi="Segoe UI" w:cs="Segoe UI"/>
          <w:sz w:val="24"/>
          <w:szCs w:val="24"/>
        </w:rPr>
        <w:t xml:space="preserve"> </w:t>
      </w:r>
    </w:p>
    <w:p w:rsidR="005E1EEF" w:rsidRDefault="005E1EEF" w:rsidP="005E1EE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E1EEF">
        <w:rPr>
          <w:rFonts w:ascii="Segoe UI" w:hAnsi="Segoe UI" w:cs="Segoe UI"/>
          <w:sz w:val="24"/>
          <w:szCs w:val="24"/>
        </w:rPr>
        <w:t xml:space="preserve">В 2010 году в России была выпущена публичная кадастровая карта, с помощью которой каждый человек легко может узнать информацию в отношении той или иной недвижимости. Чтобы узнать, </w:t>
      </w:r>
      <w:r w:rsidR="00D76D91">
        <w:rPr>
          <w:rFonts w:ascii="Segoe UI" w:hAnsi="Segoe UI" w:cs="Segoe UI"/>
          <w:sz w:val="24"/>
          <w:szCs w:val="24"/>
        </w:rPr>
        <w:t>поставлен</w:t>
      </w:r>
      <w:r w:rsidRPr="005E1EEF">
        <w:rPr>
          <w:rFonts w:ascii="Segoe UI" w:hAnsi="Segoe UI" w:cs="Segoe UI"/>
          <w:sz w:val="24"/>
          <w:szCs w:val="24"/>
        </w:rPr>
        <w:t xml:space="preserve"> ли дом на кадастров</w:t>
      </w:r>
      <w:r w:rsidR="00D76D91">
        <w:rPr>
          <w:rFonts w:ascii="Segoe UI" w:hAnsi="Segoe UI" w:cs="Segoe UI"/>
          <w:sz w:val="24"/>
          <w:szCs w:val="24"/>
        </w:rPr>
        <w:t>ый учет</w:t>
      </w:r>
      <w:r w:rsidRPr="005E1EEF">
        <w:rPr>
          <w:rFonts w:ascii="Segoe UI" w:hAnsi="Segoe UI" w:cs="Segoe UI"/>
          <w:sz w:val="24"/>
          <w:szCs w:val="24"/>
        </w:rPr>
        <w:t>, нужно заполнить окошко поиска вверху справа</w:t>
      </w:r>
      <w:r w:rsidR="00D76D91">
        <w:rPr>
          <w:rFonts w:ascii="Segoe UI" w:hAnsi="Segoe UI" w:cs="Segoe UI"/>
          <w:sz w:val="24"/>
          <w:szCs w:val="24"/>
        </w:rPr>
        <w:t xml:space="preserve"> и</w:t>
      </w:r>
      <w:r w:rsidRPr="005E1EEF">
        <w:rPr>
          <w:rFonts w:ascii="Segoe UI" w:hAnsi="Segoe UI" w:cs="Segoe UI"/>
          <w:sz w:val="24"/>
          <w:szCs w:val="24"/>
        </w:rPr>
        <w:t xml:space="preserve">ли вручную найти на карте место, где находится ваш участок. Если участок вы нашли, а дом на нем не значится, значит, он </w:t>
      </w:r>
      <w:r w:rsidR="00D76D91">
        <w:rPr>
          <w:rFonts w:ascii="Segoe UI" w:hAnsi="Segoe UI" w:cs="Segoe UI"/>
          <w:sz w:val="24"/>
          <w:szCs w:val="24"/>
        </w:rPr>
        <w:t xml:space="preserve">не поставлен </w:t>
      </w:r>
      <w:r w:rsidRPr="005E1EEF">
        <w:rPr>
          <w:rFonts w:ascii="Segoe UI" w:hAnsi="Segoe UI" w:cs="Segoe UI"/>
          <w:sz w:val="24"/>
          <w:szCs w:val="24"/>
        </w:rPr>
        <w:t xml:space="preserve">на </w:t>
      </w:r>
      <w:r w:rsidR="00D76D91">
        <w:rPr>
          <w:rFonts w:ascii="Segoe UI" w:hAnsi="Segoe UI" w:cs="Segoe UI"/>
          <w:sz w:val="24"/>
          <w:szCs w:val="24"/>
        </w:rPr>
        <w:t>кадастровый учет.</w:t>
      </w:r>
      <w:r w:rsidRPr="005E1EEF">
        <w:rPr>
          <w:rFonts w:ascii="Segoe UI" w:hAnsi="Segoe UI" w:cs="Segoe UI"/>
          <w:sz w:val="24"/>
          <w:szCs w:val="24"/>
        </w:rPr>
        <w:t xml:space="preserve"> </w:t>
      </w:r>
    </w:p>
    <w:p w:rsidR="005E1EEF" w:rsidRDefault="00D76D91" w:rsidP="005E1EE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2.</w:t>
      </w:r>
      <w:r w:rsidR="005E1EEF">
        <w:rPr>
          <w:rFonts w:ascii="Segoe UI" w:hAnsi="Segoe UI" w:cs="Segoe UI"/>
          <w:sz w:val="24"/>
          <w:szCs w:val="24"/>
        </w:rPr>
        <w:t xml:space="preserve"> Сайт Росреестра.</w:t>
      </w:r>
    </w:p>
    <w:p w:rsidR="005E1EEF" w:rsidRDefault="005E1EEF" w:rsidP="005E1EE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E1EEF">
        <w:rPr>
          <w:rFonts w:ascii="Segoe UI" w:hAnsi="Segoe UI" w:cs="Segoe UI"/>
          <w:sz w:val="24"/>
          <w:szCs w:val="24"/>
        </w:rPr>
        <w:t xml:space="preserve">На сайте Росреестра есть раздел "Справочная информация по объектам недвижимости в режиме </w:t>
      </w:r>
      <w:r w:rsidR="001C0FB8">
        <w:rPr>
          <w:rFonts w:ascii="Segoe UI" w:hAnsi="Segoe UI" w:cs="Segoe UI"/>
          <w:sz w:val="24"/>
          <w:szCs w:val="24"/>
        </w:rPr>
        <w:t>online</w:t>
      </w:r>
      <w:r w:rsidR="004A34A3" w:rsidRPr="005E1EEF">
        <w:rPr>
          <w:rFonts w:ascii="Segoe UI" w:hAnsi="Segoe UI" w:cs="Segoe UI"/>
          <w:sz w:val="24"/>
          <w:szCs w:val="24"/>
        </w:rPr>
        <w:t>"</w:t>
      </w:r>
      <w:r w:rsidRPr="005E1EEF">
        <w:rPr>
          <w:rFonts w:ascii="Segoe UI" w:hAnsi="Segoe UI" w:cs="Segoe UI"/>
          <w:sz w:val="24"/>
          <w:szCs w:val="24"/>
        </w:rPr>
        <w:t>, где каждый может выполнить поиск по адресу, заполнив хотя бы одно из требуемых полей. Наиболее простой и быстрый способ - это поиск с использованием адреса, но можно воспользоваться и другими данными, например, заполнив поля с номером д</w:t>
      </w:r>
      <w:r>
        <w:rPr>
          <w:rFonts w:ascii="Segoe UI" w:hAnsi="Segoe UI" w:cs="Segoe UI"/>
          <w:sz w:val="24"/>
          <w:szCs w:val="24"/>
        </w:rPr>
        <w:t>окумента о собственности и т.д.</w:t>
      </w:r>
    </w:p>
    <w:p w:rsidR="005E1EEF" w:rsidRDefault="00D76D91" w:rsidP="005E1EE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3. </w:t>
      </w:r>
      <w:r w:rsidR="001C0FB8">
        <w:rPr>
          <w:rFonts w:ascii="Segoe UI" w:hAnsi="Segoe UI" w:cs="Segoe UI"/>
          <w:sz w:val="24"/>
          <w:szCs w:val="24"/>
        </w:rPr>
        <w:t>МФЦ.</w:t>
      </w:r>
    </w:p>
    <w:p w:rsidR="005E1EEF" w:rsidRDefault="005E1EEF" w:rsidP="005E1EE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E1EEF">
        <w:rPr>
          <w:rFonts w:ascii="Segoe UI" w:hAnsi="Segoe UI" w:cs="Segoe UI"/>
          <w:sz w:val="24"/>
          <w:szCs w:val="24"/>
        </w:rPr>
        <w:t xml:space="preserve">Получить сведения о постановке дома на кадастровый учет можно, оформив соответствующий запрос в </w:t>
      </w:r>
      <w:r w:rsidR="00D76D91" w:rsidRPr="005E1EEF">
        <w:rPr>
          <w:rFonts w:ascii="Segoe UI" w:hAnsi="Segoe UI" w:cs="Segoe UI"/>
          <w:sz w:val="24"/>
          <w:szCs w:val="24"/>
        </w:rPr>
        <w:t>Многофункциональном центре</w:t>
      </w:r>
      <w:r w:rsidR="00D76D91">
        <w:rPr>
          <w:rFonts w:ascii="Segoe UI" w:hAnsi="Segoe UI" w:cs="Segoe UI"/>
          <w:sz w:val="24"/>
          <w:szCs w:val="24"/>
        </w:rPr>
        <w:t>, и предоставив документ, подтверждающий оплату за предоставление сведений</w:t>
      </w:r>
      <w:r w:rsidRPr="005E1EEF">
        <w:rPr>
          <w:rFonts w:ascii="Segoe UI" w:hAnsi="Segoe UI" w:cs="Segoe UI"/>
          <w:sz w:val="24"/>
          <w:szCs w:val="24"/>
        </w:rPr>
        <w:t xml:space="preserve">. После этого сотрудник МФЦ назначит вам конкретный день, когда вам нужно будет подойти получить документы, если нужен бумажный вариант. Если подойдет электронная версия, то вы можете указать свой e-mail, тогда посещать ведомство не придется. Электронная выписка придет вам на электронную почту через указанное время. </w:t>
      </w:r>
    </w:p>
    <w:p w:rsidR="00D76D91" w:rsidRDefault="005E1EEF" w:rsidP="00D76D9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E1EEF">
        <w:rPr>
          <w:rFonts w:ascii="Segoe UI" w:hAnsi="Segoe UI" w:cs="Segoe UI"/>
          <w:sz w:val="24"/>
          <w:szCs w:val="24"/>
        </w:rPr>
        <w:t xml:space="preserve">Что делать, если данные о недвижимости отсутствуют? Если выяснится, что объект не стоит на учете, то необходимо собрать пакет документов на недвижимость, взять паспорт и обратиться в </w:t>
      </w:r>
      <w:r w:rsidR="00D76D91" w:rsidRPr="005E1EEF">
        <w:rPr>
          <w:rFonts w:ascii="Segoe UI" w:hAnsi="Segoe UI" w:cs="Segoe UI"/>
          <w:sz w:val="24"/>
          <w:szCs w:val="24"/>
        </w:rPr>
        <w:t>Многофункциональн</w:t>
      </w:r>
      <w:r w:rsidR="00D76D91">
        <w:rPr>
          <w:rFonts w:ascii="Segoe UI" w:hAnsi="Segoe UI" w:cs="Segoe UI"/>
          <w:sz w:val="24"/>
          <w:szCs w:val="24"/>
        </w:rPr>
        <w:t xml:space="preserve">ый </w:t>
      </w:r>
      <w:r w:rsidR="00D76D91" w:rsidRPr="005E1EEF">
        <w:rPr>
          <w:rFonts w:ascii="Segoe UI" w:hAnsi="Segoe UI" w:cs="Segoe UI"/>
          <w:sz w:val="24"/>
          <w:szCs w:val="24"/>
        </w:rPr>
        <w:t>центр</w:t>
      </w:r>
      <w:r w:rsidRPr="005E1EEF">
        <w:rPr>
          <w:rFonts w:ascii="Segoe UI" w:hAnsi="Segoe UI" w:cs="Segoe UI"/>
          <w:sz w:val="24"/>
          <w:szCs w:val="24"/>
        </w:rPr>
        <w:t xml:space="preserve"> для постановки </w:t>
      </w:r>
      <w:r w:rsidR="00453630">
        <w:rPr>
          <w:rFonts w:ascii="Segoe UI" w:hAnsi="Segoe UI" w:cs="Segoe UI"/>
          <w:sz w:val="24"/>
          <w:szCs w:val="24"/>
        </w:rPr>
        <w:t>объекта недвижимости</w:t>
      </w:r>
      <w:r w:rsidRPr="005E1EEF">
        <w:rPr>
          <w:rFonts w:ascii="Segoe UI" w:hAnsi="Segoe UI" w:cs="Segoe UI"/>
          <w:sz w:val="24"/>
          <w:szCs w:val="24"/>
        </w:rPr>
        <w:t xml:space="preserve"> на </w:t>
      </w:r>
      <w:r w:rsidR="00453630">
        <w:rPr>
          <w:rFonts w:ascii="Segoe UI" w:hAnsi="Segoe UI" w:cs="Segoe UI"/>
          <w:sz w:val="24"/>
          <w:szCs w:val="24"/>
        </w:rPr>
        <w:t xml:space="preserve">кадастровый учет и </w:t>
      </w:r>
      <w:r w:rsidR="00D76D91">
        <w:rPr>
          <w:rFonts w:ascii="Segoe UI" w:hAnsi="Segoe UI" w:cs="Segoe UI"/>
          <w:sz w:val="24"/>
          <w:szCs w:val="24"/>
        </w:rPr>
        <w:t>регистрацию права собственности.</w:t>
      </w:r>
    </w:p>
    <w:p w:rsidR="00D76D91" w:rsidRDefault="00D76D91" w:rsidP="00D76D9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Если Ваша недвижимость находится в другом регионе, то заявление о кадастровом учете и н</w:t>
      </w:r>
      <w:r w:rsidRPr="005E1EEF">
        <w:rPr>
          <w:rFonts w:ascii="Segoe UI" w:hAnsi="Segoe UI" w:cs="Segoe UI"/>
          <w:sz w:val="24"/>
          <w:szCs w:val="24"/>
        </w:rPr>
        <w:t>еобходимые</w:t>
      </w:r>
      <w:r>
        <w:rPr>
          <w:rFonts w:ascii="Segoe UI" w:hAnsi="Segoe UI" w:cs="Segoe UI"/>
          <w:sz w:val="24"/>
          <w:szCs w:val="24"/>
        </w:rPr>
        <w:t xml:space="preserve"> документы</w:t>
      </w:r>
      <w:r w:rsidRPr="005E1EEF">
        <w:rPr>
          <w:rFonts w:ascii="Segoe UI" w:hAnsi="Segoe UI" w:cs="Segoe UI"/>
          <w:sz w:val="24"/>
          <w:szCs w:val="24"/>
        </w:rPr>
        <w:t xml:space="preserve"> можно </w:t>
      </w:r>
      <w:r>
        <w:rPr>
          <w:rFonts w:ascii="Segoe UI" w:hAnsi="Segoe UI" w:cs="Segoe UI"/>
          <w:sz w:val="24"/>
          <w:szCs w:val="24"/>
        </w:rPr>
        <w:t>подать</w:t>
      </w:r>
      <w:r w:rsidRPr="005E1EEF">
        <w:rPr>
          <w:rFonts w:ascii="Segoe UI" w:hAnsi="Segoe UI" w:cs="Segoe UI"/>
          <w:sz w:val="24"/>
          <w:szCs w:val="24"/>
        </w:rPr>
        <w:t xml:space="preserve"> </w:t>
      </w:r>
      <w:r w:rsidR="004F6C78">
        <w:rPr>
          <w:rFonts w:ascii="Segoe UI" w:hAnsi="Segoe UI" w:cs="Segoe UI"/>
          <w:sz w:val="24"/>
          <w:szCs w:val="24"/>
        </w:rPr>
        <w:t xml:space="preserve">по экстерриториальному принципу приема документов, </w:t>
      </w:r>
      <w:r w:rsidRPr="005E1EEF">
        <w:rPr>
          <w:rFonts w:ascii="Segoe UI" w:hAnsi="Segoe UI" w:cs="Segoe UI"/>
          <w:sz w:val="24"/>
          <w:szCs w:val="24"/>
        </w:rPr>
        <w:t>обра</w:t>
      </w:r>
      <w:r w:rsidR="004F6C78">
        <w:rPr>
          <w:rFonts w:ascii="Segoe UI" w:hAnsi="Segoe UI" w:cs="Segoe UI"/>
          <w:sz w:val="24"/>
          <w:szCs w:val="24"/>
        </w:rPr>
        <w:t>тившись</w:t>
      </w:r>
      <w:r w:rsidRPr="005E1EEF">
        <w:rPr>
          <w:rFonts w:ascii="Segoe UI" w:hAnsi="Segoe UI" w:cs="Segoe UI"/>
          <w:sz w:val="24"/>
          <w:szCs w:val="24"/>
        </w:rPr>
        <w:t xml:space="preserve"> в Кадастровую палату</w:t>
      </w:r>
      <w:r>
        <w:rPr>
          <w:rFonts w:ascii="Segoe UI" w:hAnsi="Segoe UI" w:cs="Segoe UI"/>
          <w:sz w:val="24"/>
          <w:szCs w:val="24"/>
        </w:rPr>
        <w:t xml:space="preserve"> по Воронежской области в офис приема и выдачи документов, расположенн</w:t>
      </w:r>
      <w:r w:rsidR="004F6C78">
        <w:rPr>
          <w:rFonts w:ascii="Segoe UI" w:hAnsi="Segoe UI" w:cs="Segoe UI"/>
          <w:sz w:val="24"/>
          <w:szCs w:val="24"/>
        </w:rPr>
        <w:t>ый</w:t>
      </w:r>
      <w:r>
        <w:rPr>
          <w:rFonts w:ascii="Segoe UI" w:hAnsi="Segoe UI" w:cs="Segoe UI"/>
          <w:sz w:val="24"/>
          <w:szCs w:val="24"/>
        </w:rPr>
        <w:t xml:space="preserve"> по адресу: г. Воронеж, ул. Солнечная, 12Б</w:t>
      </w:r>
      <w:r w:rsidRPr="005E1EEF">
        <w:rPr>
          <w:rFonts w:ascii="Segoe UI" w:hAnsi="Segoe UI" w:cs="Segoe UI"/>
          <w:sz w:val="24"/>
          <w:szCs w:val="24"/>
        </w:rPr>
        <w:t xml:space="preserve">. </w:t>
      </w:r>
    </w:p>
    <w:p w:rsidR="00D76D91" w:rsidRDefault="00D76D91" w:rsidP="005E1EE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453630" w:rsidRDefault="00453630" w:rsidP="00453630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453630" w:rsidRDefault="00453630" w:rsidP="00453630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453630" w:rsidRPr="00905649" w:rsidRDefault="00453630" w:rsidP="00453630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453630" w:rsidRPr="00905649" w:rsidRDefault="00453630" w:rsidP="00453630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453630" w:rsidRPr="00905649" w:rsidRDefault="00453630" w:rsidP="00453630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453630" w:rsidRPr="00905649" w:rsidRDefault="00453630" w:rsidP="00453630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453630" w:rsidRPr="00905649" w:rsidRDefault="00453630" w:rsidP="00453630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453630" w:rsidRPr="001C0FB8" w:rsidRDefault="00453630" w:rsidP="00453630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</w:rPr>
        <w:t>тел</w:t>
      </w:r>
      <w:r w:rsidRPr="001C0FB8">
        <w:rPr>
          <w:rFonts w:ascii="Segoe UI" w:hAnsi="Segoe UI" w:cs="Segoe UI"/>
          <w:sz w:val="18"/>
          <w:szCs w:val="18"/>
          <w:lang w:val="en-US"/>
        </w:rPr>
        <w:t xml:space="preserve">. 8 (473) 266-28-20 </w:t>
      </w:r>
    </w:p>
    <w:p w:rsidR="00453630" w:rsidRPr="001C0FB8" w:rsidRDefault="00453630" w:rsidP="00453630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1C0FB8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1C0FB8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1C0FB8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1C0FB8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1C0FB8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453630" w:rsidRPr="00905649" w:rsidRDefault="00453630" w:rsidP="00453630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453630" w:rsidRPr="005E1EEF" w:rsidRDefault="00453630" w:rsidP="00453630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sectPr w:rsidR="00453630" w:rsidRPr="005E1EEF" w:rsidSect="00D76D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5E1EEF"/>
    <w:rsid w:val="00035971"/>
    <w:rsid w:val="000D451E"/>
    <w:rsid w:val="001A054C"/>
    <w:rsid w:val="001C0FB8"/>
    <w:rsid w:val="0030420C"/>
    <w:rsid w:val="00453630"/>
    <w:rsid w:val="004A34A3"/>
    <w:rsid w:val="004F6C78"/>
    <w:rsid w:val="005E1EEF"/>
    <w:rsid w:val="00614544"/>
    <w:rsid w:val="007D408C"/>
    <w:rsid w:val="008039C9"/>
    <w:rsid w:val="00A523DF"/>
    <w:rsid w:val="00CD4D4D"/>
    <w:rsid w:val="00D76D91"/>
    <w:rsid w:val="00EA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Пользователь</cp:lastModifiedBy>
  <cp:revision>2</cp:revision>
  <cp:lastPrinted>2018-06-18T13:20:00Z</cp:lastPrinted>
  <dcterms:created xsi:type="dcterms:W3CDTF">2024-05-27T12:39:00Z</dcterms:created>
  <dcterms:modified xsi:type="dcterms:W3CDTF">2024-05-27T12:39:00Z</dcterms:modified>
</cp:coreProperties>
</file>