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8" w:rsidRPr="001B7088" w:rsidRDefault="001B7088" w:rsidP="00EC781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1B7088">
        <w:rPr>
          <w:rFonts w:ascii="Segoe UI" w:hAnsi="Segoe UI" w:cs="Segoe UI"/>
          <w:b/>
          <w:sz w:val="32"/>
          <w:szCs w:val="32"/>
        </w:rPr>
        <w:t>ПРЕСС-РЕЛИЗ</w:t>
      </w:r>
    </w:p>
    <w:p w:rsidR="00020DE6" w:rsidRDefault="0097539A" w:rsidP="00EC781C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Услуги Р</w:t>
      </w:r>
      <w:r w:rsidR="001B7088">
        <w:rPr>
          <w:rFonts w:ascii="Segoe UI" w:hAnsi="Segoe UI" w:cs="Segoe UI"/>
          <w:sz w:val="32"/>
          <w:szCs w:val="32"/>
        </w:rPr>
        <w:t>осреестра с доставкой на дом</w:t>
      </w:r>
    </w:p>
    <w:p w:rsidR="00EC781C" w:rsidRPr="00EC781C" w:rsidRDefault="00EC781C" w:rsidP="00EC781C">
      <w:pPr>
        <w:spacing w:after="0"/>
        <w:jc w:val="both"/>
        <w:rPr>
          <w:rFonts w:ascii="Segoe UI" w:hAnsi="Segoe UI" w:cs="Segoe UI"/>
          <w:sz w:val="32"/>
          <w:szCs w:val="32"/>
        </w:rPr>
      </w:pP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Кадастровой палате по Воронежской области не первый год осуществляется п</w:t>
      </w:r>
      <w:r w:rsidR="00020DE6">
        <w:rPr>
          <w:rFonts w:ascii="Segoe UI" w:hAnsi="Segoe UI" w:cs="Segoe UI"/>
          <w:sz w:val="24"/>
          <w:szCs w:val="24"/>
        </w:rPr>
        <w:t xml:space="preserve">рием и доставка документов </w:t>
      </w:r>
      <w:r>
        <w:rPr>
          <w:rFonts w:ascii="Segoe UI" w:hAnsi="Segoe UI" w:cs="Segoe UI"/>
          <w:sz w:val="24"/>
          <w:szCs w:val="24"/>
        </w:rPr>
        <w:t>по запросам граждан</w:t>
      </w:r>
      <w:r w:rsidR="00020DE6">
        <w:rPr>
          <w:rFonts w:ascii="Segoe UI" w:hAnsi="Segoe UI" w:cs="Segoe UI"/>
          <w:sz w:val="24"/>
          <w:szCs w:val="24"/>
        </w:rPr>
        <w:t xml:space="preserve"> в </w:t>
      </w:r>
      <w:r w:rsidR="00020DE6" w:rsidRPr="00020DE6">
        <w:rPr>
          <w:rFonts w:ascii="Segoe UI" w:hAnsi="Segoe UI" w:cs="Segoe UI"/>
          <w:sz w:val="24"/>
          <w:szCs w:val="24"/>
        </w:rPr>
        <w:t xml:space="preserve">форме </w:t>
      </w:r>
      <w:r w:rsidR="00020DE6">
        <w:rPr>
          <w:rFonts w:ascii="Segoe UI" w:hAnsi="Segoe UI" w:cs="Segoe UI"/>
          <w:sz w:val="24"/>
          <w:szCs w:val="24"/>
        </w:rPr>
        <w:t>выездного обслуживания</w:t>
      </w:r>
      <w:r>
        <w:rPr>
          <w:rFonts w:ascii="Segoe UI" w:hAnsi="Segoe UI" w:cs="Segoe UI"/>
          <w:sz w:val="24"/>
          <w:szCs w:val="24"/>
        </w:rPr>
        <w:t>.</w:t>
      </w:r>
    </w:p>
    <w:p w:rsidR="00CD6F4E" w:rsidRP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020DE6" w:rsidRPr="00020DE6">
        <w:rPr>
          <w:rFonts w:ascii="Segoe UI" w:hAnsi="Segoe UI" w:cs="Segoe UI"/>
          <w:sz w:val="24"/>
          <w:szCs w:val="24"/>
        </w:rPr>
        <w:t xml:space="preserve">о желанию заявителей </w:t>
      </w:r>
      <w:r>
        <w:rPr>
          <w:rFonts w:ascii="Segoe UI" w:hAnsi="Segoe UI" w:cs="Segoe UI"/>
          <w:sz w:val="24"/>
          <w:szCs w:val="24"/>
        </w:rPr>
        <w:t>специалисты</w:t>
      </w:r>
      <w:r w:rsidR="00020DE6" w:rsidRPr="00020DE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учреждения </w:t>
      </w:r>
      <w:r w:rsidR="00EC781C">
        <w:rPr>
          <w:rFonts w:ascii="Segoe UI" w:hAnsi="Segoe UI" w:cs="Segoe UI"/>
          <w:sz w:val="24"/>
          <w:szCs w:val="24"/>
        </w:rPr>
        <w:t>приедут</w:t>
      </w:r>
      <w:r w:rsidR="00020DE6" w:rsidRPr="00020DE6">
        <w:rPr>
          <w:rFonts w:ascii="Segoe UI" w:hAnsi="Segoe UI" w:cs="Segoe UI"/>
          <w:sz w:val="24"/>
          <w:szCs w:val="24"/>
        </w:rPr>
        <w:t xml:space="preserve"> в любое удобное для </w:t>
      </w:r>
      <w:r w:rsidR="00020DE6">
        <w:rPr>
          <w:rFonts w:ascii="Segoe UI" w:hAnsi="Segoe UI" w:cs="Segoe UI"/>
          <w:sz w:val="24"/>
          <w:szCs w:val="24"/>
        </w:rPr>
        <w:t>них м</w:t>
      </w:r>
      <w:r w:rsidR="00EC781C">
        <w:rPr>
          <w:rFonts w:ascii="Segoe UI" w:hAnsi="Segoe UI" w:cs="Segoe UI"/>
          <w:sz w:val="24"/>
          <w:szCs w:val="24"/>
        </w:rPr>
        <w:t>есто и время: на дом или в офис, п</w:t>
      </w:r>
      <w:r>
        <w:rPr>
          <w:rFonts w:ascii="Segoe UI" w:hAnsi="Segoe UI" w:cs="Segoe UI"/>
          <w:sz w:val="24"/>
          <w:szCs w:val="24"/>
        </w:rPr>
        <w:t xml:space="preserve">ривезут </w:t>
      </w:r>
      <w:r w:rsidRPr="00CD6F4E">
        <w:rPr>
          <w:rFonts w:ascii="Segoe UI" w:hAnsi="Segoe UI" w:cs="Segoe UI"/>
          <w:sz w:val="24"/>
          <w:szCs w:val="24"/>
        </w:rPr>
        <w:t>все необходимые документы, помогут оформить</w:t>
      </w:r>
      <w:r w:rsidR="00EC781C">
        <w:rPr>
          <w:rFonts w:ascii="Segoe UI" w:hAnsi="Segoe UI" w:cs="Segoe UI"/>
          <w:sz w:val="24"/>
          <w:szCs w:val="24"/>
        </w:rPr>
        <w:t xml:space="preserve"> запрос</w:t>
      </w:r>
      <w:r w:rsidRPr="00CD6F4E">
        <w:rPr>
          <w:rFonts w:ascii="Segoe UI" w:hAnsi="Segoe UI" w:cs="Segoe UI"/>
          <w:sz w:val="24"/>
          <w:szCs w:val="24"/>
        </w:rPr>
        <w:t>, увезут на обработку и снова доставят заявителю.</w:t>
      </w:r>
    </w:p>
    <w:p w:rsidR="00020DE6" w:rsidRPr="00020DE6" w:rsidRDefault="00EC781C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Выездное обслуживание включает в себя услуги по </w:t>
      </w:r>
      <w:r w:rsidR="00CD6F4E" w:rsidRPr="00CD6F4E">
        <w:rPr>
          <w:rFonts w:ascii="Segoe UI" w:hAnsi="Segoe UI" w:cs="Segoe UI"/>
          <w:sz w:val="24"/>
          <w:szCs w:val="24"/>
        </w:rPr>
        <w:t>предоставлени</w:t>
      </w:r>
      <w:r>
        <w:rPr>
          <w:rFonts w:ascii="Segoe UI" w:hAnsi="Segoe UI" w:cs="Segoe UI"/>
          <w:sz w:val="24"/>
          <w:szCs w:val="24"/>
        </w:rPr>
        <w:t xml:space="preserve">ю сведений из Реестра </w:t>
      </w:r>
      <w:r w:rsidR="00CD6F4E" w:rsidRPr="00CD6F4E">
        <w:rPr>
          <w:rFonts w:ascii="Segoe UI" w:hAnsi="Segoe UI" w:cs="Segoe UI"/>
          <w:sz w:val="24"/>
          <w:szCs w:val="24"/>
        </w:rPr>
        <w:t>недвижимости.</w:t>
      </w:r>
      <w:r>
        <w:rPr>
          <w:rFonts w:ascii="Segoe UI" w:hAnsi="Segoe UI" w:cs="Segoe UI"/>
          <w:sz w:val="24"/>
          <w:szCs w:val="24"/>
        </w:rPr>
        <w:t xml:space="preserve"> </w:t>
      </w:r>
      <w:r w:rsidR="00020DE6" w:rsidRPr="00020DE6">
        <w:rPr>
          <w:rFonts w:ascii="Segoe UI" w:hAnsi="Segoe UI" w:cs="Segoe UI"/>
          <w:sz w:val="24"/>
          <w:szCs w:val="24"/>
        </w:rPr>
        <w:t>Т</w:t>
      </w:r>
      <w:r w:rsidR="00020DE6">
        <w:rPr>
          <w:rFonts w:ascii="Segoe UI" w:hAnsi="Segoe UI" w:cs="Segoe UI"/>
          <w:sz w:val="24"/>
          <w:szCs w:val="24"/>
        </w:rPr>
        <w:t>акой способ востребован и юридическими,</w:t>
      </w:r>
      <w:r w:rsidR="00020DE6" w:rsidRPr="00020DE6">
        <w:rPr>
          <w:rFonts w:ascii="Segoe UI" w:hAnsi="Segoe UI" w:cs="Segoe UI"/>
          <w:sz w:val="24"/>
          <w:szCs w:val="24"/>
        </w:rPr>
        <w:t xml:space="preserve"> и</w:t>
      </w:r>
      <w:r w:rsidR="00020DE6">
        <w:rPr>
          <w:rFonts w:ascii="Segoe UI" w:hAnsi="Segoe UI" w:cs="Segoe UI"/>
          <w:sz w:val="24"/>
          <w:szCs w:val="24"/>
        </w:rPr>
        <w:t xml:space="preserve"> физическими лицами. </w:t>
      </w:r>
    </w:p>
    <w:p w:rsidR="00FD5DDE" w:rsidRPr="00020DE6" w:rsidRDefault="00FD5DD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Данная услуга проводится бесплатно для правообладателей из </w:t>
      </w:r>
      <w:r w:rsidRPr="00020DE6">
        <w:rPr>
          <w:rFonts w:ascii="Segoe UI" w:hAnsi="Segoe UI" w:cs="Segoe UI"/>
          <w:sz w:val="24"/>
          <w:szCs w:val="24"/>
        </w:rPr>
        <w:t xml:space="preserve">льготных </w:t>
      </w:r>
      <w:r w:rsidR="00EC781C">
        <w:rPr>
          <w:rFonts w:ascii="Segoe UI" w:hAnsi="Segoe UI" w:cs="Segoe UI"/>
          <w:sz w:val="24"/>
          <w:szCs w:val="24"/>
        </w:rPr>
        <w:t xml:space="preserve">категорий </w:t>
      </w:r>
      <w:r>
        <w:rPr>
          <w:rFonts w:ascii="Segoe UI" w:hAnsi="Segoe UI" w:cs="Segoe UI"/>
          <w:sz w:val="24"/>
          <w:szCs w:val="24"/>
        </w:rPr>
        <w:t xml:space="preserve">граждан: </w:t>
      </w:r>
      <w:r w:rsidRPr="00020DE6">
        <w:rPr>
          <w:rFonts w:ascii="Segoe UI" w:hAnsi="Segoe UI" w:cs="Segoe UI"/>
          <w:sz w:val="24"/>
          <w:szCs w:val="24"/>
        </w:rPr>
        <w:t>инвал</w:t>
      </w:r>
      <w:r w:rsidR="00EC781C">
        <w:rPr>
          <w:rFonts w:ascii="Segoe UI" w:hAnsi="Segoe UI" w:cs="Segoe UI"/>
          <w:sz w:val="24"/>
          <w:szCs w:val="24"/>
        </w:rPr>
        <w:t>идов 1 и 2</w:t>
      </w:r>
      <w:r>
        <w:rPr>
          <w:rFonts w:ascii="Segoe UI" w:hAnsi="Segoe UI" w:cs="Segoe UI"/>
          <w:sz w:val="24"/>
          <w:szCs w:val="24"/>
        </w:rPr>
        <w:t xml:space="preserve"> групп, ветеранов и участников Великой Отечественной войны. </w:t>
      </w:r>
    </w:p>
    <w:p w:rsidR="00CD6F4E" w:rsidRDefault="00020DE6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20DE6">
        <w:rPr>
          <w:rFonts w:ascii="Segoe UI" w:hAnsi="Segoe UI" w:cs="Segoe UI"/>
          <w:sz w:val="24"/>
          <w:szCs w:val="24"/>
        </w:rPr>
        <w:t xml:space="preserve">В настоящее время </w:t>
      </w:r>
      <w:r w:rsidR="00FD5DDE" w:rsidRPr="00020DE6">
        <w:rPr>
          <w:rFonts w:ascii="Segoe UI" w:hAnsi="Segoe UI" w:cs="Segoe UI"/>
          <w:sz w:val="24"/>
          <w:szCs w:val="24"/>
        </w:rPr>
        <w:t xml:space="preserve">каждый россиянин в рамках выездного обслуживания вправе воспользоваться получением сведений из </w:t>
      </w:r>
      <w:r w:rsidR="001B7088">
        <w:rPr>
          <w:rFonts w:ascii="Segoe UI" w:hAnsi="Segoe UI" w:cs="Segoe UI"/>
          <w:sz w:val="24"/>
          <w:szCs w:val="24"/>
        </w:rPr>
        <w:t>Р</w:t>
      </w:r>
      <w:r w:rsidR="00FD5DDE" w:rsidRPr="00020DE6">
        <w:rPr>
          <w:rFonts w:ascii="Segoe UI" w:hAnsi="Segoe UI" w:cs="Segoe UI"/>
          <w:sz w:val="24"/>
          <w:szCs w:val="24"/>
        </w:rPr>
        <w:t>еестра недвижимости</w:t>
      </w:r>
      <w:r w:rsidR="00CD6F4E">
        <w:rPr>
          <w:rFonts w:ascii="Segoe UI" w:hAnsi="Segoe UI" w:cs="Segoe UI"/>
          <w:sz w:val="24"/>
          <w:szCs w:val="24"/>
        </w:rPr>
        <w:t>.</w:t>
      </w:r>
    </w:p>
    <w:p w:rsidR="007F1E08" w:rsidRDefault="007F1E08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вызова специалистов Кадастровой палаты по Воронежской области </w:t>
      </w:r>
      <w:r w:rsidR="00020DE6" w:rsidRPr="00020DE6">
        <w:rPr>
          <w:rFonts w:ascii="Segoe UI" w:hAnsi="Segoe UI" w:cs="Segoe UI"/>
          <w:sz w:val="24"/>
          <w:szCs w:val="24"/>
        </w:rPr>
        <w:t xml:space="preserve">необходимо </w:t>
      </w:r>
      <w:r w:rsidR="00C9488F"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="00C9488F" w:rsidRPr="00CD6F4E">
        <w:rPr>
          <w:rFonts w:ascii="Segoe UI" w:hAnsi="Segoe UI" w:cs="Segoe UI"/>
          <w:sz w:val="24"/>
          <w:szCs w:val="24"/>
        </w:rPr>
        <w:t>обслуживании</w:t>
      </w:r>
      <w:r w:rsidR="00C9488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обрати</w:t>
      </w:r>
      <w:r w:rsidR="00C9488F">
        <w:rPr>
          <w:rFonts w:ascii="Segoe UI" w:hAnsi="Segoe UI" w:cs="Segoe UI"/>
          <w:sz w:val="24"/>
          <w:szCs w:val="24"/>
        </w:rPr>
        <w:t>вшись</w:t>
      </w:r>
      <w:r>
        <w:rPr>
          <w:rFonts w:ascii="Segoe UI" w:hAnsi="Segoe UI" w:cs="Segoe UI"/>
          <w:sz w:val="24"/>
          <w:szCs w:val="24"/>
        </w:rPr>
        <w:t xml:space="preserve"> по </w:t>
      </w:r>
      <w:r w:rsidR="00020DE6" w:rsidRPr="00020DE6">
        <w:rPr>
          <w:rFonts w:ascii="Segoe UI" w:hAnsi="Segoe UI" w:cs="Segoe UI"/>
          <w:sz w:val="24"/>
          <w:szCs w:val="24"/>
        </w:rPr>
        <w:t>телефон</w:t>
      </w:r>
      <w:r>
        <w:rPr>
          <w:rFonts w:ascii="Segoe UI" w:hAnsi="Segoe UI" w:cs="Segoe UI"/>
          <w:sz w:val="24"/>
          <w:szCs w:val="24"/>
        </w:rPr>
        <w:t>у: 8(473)262-01-66</w:t>
      </w:r>
      <w:r w:rsidR="00752984">
        <w:rPr>
          <w:rFonts w:ascii="Segoe UI" w:hAnsi="Segoe UI" w:cs="Segoe UI"/>
          <w:sz w:val="24"/>
          <w:szCs w:val="24"/>
        </w:rPr>
        <w:t>.</w:t>
      </w: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52984" w:rsidRPr="002F3C1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E175C" w:rsidRPr="00752984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752984" w:rsidSect="001B708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DE6"/>
    <w:rsid w:val="00020DE6"/>
    <w:rsid w:val="00044AB0"/>
    <w:rsid w:val="001004CE"/>
    <w:rsid w:val="00154B9A"/>
    <w:rsid w:val="001B7088"/>
    <w:rsid w:val="002A1B20"/>
    <w:rsid w:val="002F3C19"/>
    <w:rsid w:val="0030420C"/>
    <w:rsid w:val="004C739A"/>
    <w:rsid w:val="00614544"/>
    <w:rsid w:val="007461D9"/>
    <w:rsid w:val="00752984"/>
    <w:rsid w:val="007C0BC1"/>
    <w:rsid w:val="007E33A0"/>
    <w:rsid w:val="007F1E08"/>
    <w:rsid w:val="008039C9"/>
    <w:rsid w:val="0097539A"/>
    <w:rsid w:val="00BE73C9"/>
    <w:rsid w:val="00C9488F"/>
    <w:rsid w:val="00CD4D4D"/>
    <w:rsid w:val="00CD6F4E"/>
    <w:rsid w:val="00EC781C"/>
    <w:rsid w:val="00FD5DDE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2018-07-02T08:24:00Z</cp:lastPrinted>
  <dcterms:created xsi:type="dcterms:W3CDTF">2024-05-27T12:40:00Z</dcterms:created>
  <dcterms:modified xsi:type="dcterms:W3CDTF">2024-05-27T12:40:00Z</dcterms:modified>
</cp:coreProperties>
</file>